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83D27" w14:textId="6F05E01A" w:rsidR="00CA137F" w:rsidRPr="009A2CCD" w:rsidRDefault="00CA137F" w:rsidP="00CA137F">
      <w:pPr>
        <w:pStyle w:val="En-tte"/>
        <w:tabs>
          <w:tab w:val="left" w:pos="720"/>
        </w:tabs>
      </w:pPr>
    </w:p>
    <w:p w14:paraId="4F7EBA6A" w14:textId="1FE021E3" w:rsidR="00CA137F" w:rsidRPr="009A2CCD" w:rsidRDefault="00204B27" w:rsidP="00CA137F">
      <w:pPr>
        <w:pStyle w:val="En-tte"/>
        <w:tabs>
          <w:tab w:val="left" w:pos="720"/>
        </w:tabs>
      </w:pPr>
      <w:r w:rsidRPr="009A2CCD">
        <w:rPr>
          <w:b/>
          <w:noProof/>
          <w:lang w:val="fr"/>
        </w:rPr>
        <w:drawing>
          <wp:anchor distT="0" distB="0" distL="114300" distR="114300" simplePos="0" relativeHeight="251661824" behindDoc="0" locked="0" layoutInCell="1" allowOverlap="1" wp14:anchorId="27DF32D4" wp14:editId="32CA8C23">
            <wp:simplePos x="0" y="0"/>
            <wp:positionH relativeFrom="column">
              <wp:posOffset>1811020</wp:posOffset>
            </wp:positionH>
            <wp:positionV relativeFrom="paragraph">
              <wp:posOffset>154940</wp:posOffset>
            </wp:positionV>
            <wp:extent cx="2093595" cy="758825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25128" w14:textId="77777777" w:rsidR="00CA137F" w:rsidRPr="009A2CCD" w:rsidRDefault="00CA137F" w:rsidP="00CA137F">
      <w:pPr>
        <w:pStyle w:val="Textebrut"/>
        <w:rPr>
          <w:rFonts w:ascii="Times New Roman" w:hAnsi="Times New Roman"/>
        </w:rPr>
      </w:pPr>
    </w:p>
    <w:p w14:paraId="78B04930" w14:textId="77777777" w:rsidR="00CA137F" w:rsidRPr="009A2CCD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1DF4B897" w14:textId="77777777" w:rsidR="00CA137F" w:rsidRPr="009A2CCD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505A3FF6" w14:textId="77777777" w:rsidR="00CA137F" w:rsidRPr="009A2CCD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3154A8AB" w14:textId="77777777" w:rsidR="00CA137F" w:rsidRPr="009A2CCD" w:rsidRDefault="00CA137F" w:rsidP="00CA137F">
      <w:pPr>
        <w:pStyle w:val="En-tte"/>
        <w:jc w:val="center"/>
        <w:rPr>
          <w:b/>
          <w:sz w:val="36"/>
          <w:szCs w:val="36"/>
        </w:rPr>
      </w:pPr>
    </w:p>
    <w:p w14:paraId="4B37B708" w14:textId="77777777" w:rsidR="009A2CCD" w:rsidRPr="009A2CCD" w:rsidRDefault="009A2CCD" w:rsidP="009A2CCD">
      <w:pPr>
        <w:pStyle w:val="En-tte"/>
        <w:jc w:val="center"/>
        <w:rPr>
          <w:b/>
          <w:sz w:val="36"/>
          <w:szCs w:val="36"/>
        </w:rPr>
      </w:pPr>
    </w:p>
    <w:p w14:paraId="33757ED4" w14:textId="77777777" w:rsidR="009A2CCD" w:rsidRPr="009A2CCD" w:rsidRDefault="009A2CCD" w:rsidP="009A2CCD">
      <w:pPr>
        <w:jc w:val="center"/>
        <w:rPr>
          <w:rFonts w:ascii="Times New Roman" w:hAnsi="Times New Roman"/>
          <w:b/>
          <w:sz w:val="40"/>
          <w:lang w:val="fr-CI"/>
        </w:rPr>
      </w:pPr>
      <w:bookmarkStart w:id="0" w:name="_Hlk133941556"/>
      <w:r w:rsidRPr="009A2CCD">
        <w:rPr>
          <w:rFonts w:ascii="Times New Roman" w:hAnsi="Times New Roman"/>
          <w:b/>
          <w:sz w:val="40"/>
          <w:lang w:val="fr"/>
        </w:rPr>
        <w:t>PROJET OACI D’APPUI A LA MISE EN ŒUVRE BASEE SUR LES RESULTATS (RBIS) DANS LE DOMAINE DE LA GESTION DE L’INFORMATION AERONAUTIQUE (AIM)</w:t>
      </w:r>
    </w:p>
    <w:bookmarkEnd w:id="0"/>
    <w:p w14:paraId="3D8F6B73" w14:textId="77777777" w:rsidR="009A2CCD" w:rsidRPr="009A2CCD" w:rsidRDefault="009A2CCD" w:rsidP="009A2CCD">
      <w:pPr>
        <w:jc w:val="center"/>
        <w:rPr>
          <w:rFonts w:ascii="Times New Roman" w:hAnsi="Times New Roman"/>
          <w:sz w:val="44"/>
          <w:lang w:val="fr-CI"/>
        </w:rPr>
      </w:pPr>
    </w:p>
    <w:p w14:paraId="4219EBDA" w14:textId="77777777" w:rsidR="009A2CCD" w:rsidRPr="009A2CCD" w:rsidRDefault="009A2CCD" w:rsidP="009A2CCD">
      <w:pPr>
        <w:jc w:val="center"/>
        <w:rPr>
          <w:rFonts w:ascii="Times New Roman" w:hAnsi="Times New Roman"/>
          <w:lang w:val="fr-CI"/>
        </w:rPr>
      </w:pPr>
    </w:p>
    <w:p w14:paraId="7779D233" w14:textId="77777777" w:rsidR="009A2CCD" w:rsidRPr="009A2CCD" w:rsidRDefault="009A2CCD" w:rsidP="009A2CCD">
      <w:pPr>
        <w:jc w:val="center"/>
        <w:rPr>
          <w:rFonts w:ascii="Times New Roman" w:hAnsi="Times New Roman"/>
          <w:sz w:val="36"/>
          <w:lang w:val="fr-CI"/>
        </w:rPr>
      </w:pPr>
      <w:r w:rsidRPr="009A2CCD">
        <w:rPr>
          <w:rFonts w:ascii="Times New Roman" w:hAnsi="Times New Roman"/>
          <w:sz w:val="36"/>
          <w:lang w:val="fr"/>
        </w:rPr>
        <w:t>SYSTÈME DE MANAGEMENT DE LA QUALITÉ</w:t>
      </w:r>
    </w:p>
    <w:p w14:paraId="1781DDB9" w14:textId="77777777" w:rsidR="009A2CCD" w:rsidRPr="009A2CCD" w:rsidRDefault="009A2CCD" w:rsidP="009A2CCD">
      <w:pPr>
        <w:jc w:val="center"/>
        <w:rPr>
          <w:rFonts w:ascii="Times New Roman" w:hAnsi="Times New Roman"/>
          <w:sz w:val="36"/>
          <w:lang w:val="fr-CI"/>
        </w:rPr>
      </w:pPr>
      <w:r w:rsidRPr="009A2CCD">
        <w:rPr>
          <w:rFonts w:ascii="Times New Roman" w:hAnsi="Times New Roman"/>
          <w:sz w:val="36"/>
          <w:lang w:val="fr"/>
        </w:rPr>
        <w:t>(ISO 9001 : 2015)</w:t>
      </w:r>
    </w:p>
    <w:p w14:paraId="3BD2B6BD" w14:textId="77777777" w:rsidR="00CA137F" w:rsidRPr="009A2CCD" w:rsidRDefault="00CA137F" w:rsidP="00CA137F">
      <w:pPr>
        <w:jc w:val="center"/>
        <w:rPr>
          <w:rFonts w:ascii="Times New Roman" w:hAnsi="Times New Roman"/>
          <w:sz w:val="36"/>
          <w:lang w:val="fr-CI"/>
        </w:rPr>
      </w:pPr>
    </w:p>
    <w:p w14:paraId="1DB94050" w14:textId="77777777" w:rsidR="00CA137F" w:rsidRPr="009A2CCD" w:rsidRDefault="00CA137F" w:rsidP="00CA137F">
      <w:pPr>
        <w:jc w:val="center"/>
        <w:rPr>
          <w:rFonts w:ascii="Times New Roman" w:hAnsi="Times New Roman"/>
          <w:sz w:val="36"/>
          <w:lang w:val="fr-CI"/>
        </w:rPr>
      </w:pPr>
    </w:p>
    <w:p w14:paraId="66E4F3C2" w14:textId="237BD29E" w:rsidR="00CA137F" w:rsidRPr="009A2CCD" w:rsidRDefault="00942F76" w:rsidP="00CA137F">
      <w:pPr>
        <w:spacing w:before="0" w:line="276" w:lineRule="auto"/>
        <w:jc w:val="center"/>
        <w:rPr>
          <w:rFonts w:ascii="Times New Roman" w:hAnsi="Times New Roman"/>
          <w:sz w:val="36"/>
          <w:lang w:val="fr-CI"/>
        </w:rPr>
      </w:pPr>
      <w:r w:rsidRPr="009A2CCD">
        <w:rPr>
          <w:rFonts w:ascii="Times New Roman" w:hAnsi="Times New Roman"/>
          <w:sz w:val="36"/>
          <w:lang w:val="fr"/>
        </w:rPr>
        <w:t xml:space="preserve">MODÈLE DE </w:t>
      </w:r>
      <w:r w:rsidR="009A2CCD">
        <w:rPr>
          <w:rFonts w:ascii="Times New Roman" w:hAnsi="Times New Roman"/>
          <w:sz w:val="36"/>
          <w:lang w:val="fr"/>
        </w:rPr>
        <w:t>PROCEDURE POUR LA MAITRISE</w:t>
      </w:r>
      <w:r w:rsidRPr="009A2CCD">
        <w:rPr>
          <w:rFonts w:ascii="Times New Roman" w:hAnsi="Times New Roman"/>
          <w:sz w:val="36"/>
          <w:lang w:val="fr"/>
        </w:rPr>
        <w:t xml:space="preserve"> DES PRESTATAIRES DE SERVICES EXTERNES</w:t>
      </w:r>
    </w:p>
    <w:p w14:paraId="78684A3E" w14:textId="77777777" w:rsidR="00CA137F" w:rsidRPr="009A2CCD" w:rsidRDefault="00CA137F" w:rsidP="00CA137F">
      <w:pPr>
        <w:jc w:val="center"/>
        <w:rPr>
          <w:rFonts w:ascii="Times New Roman" w:hAnsi="Times New Roman"/>
          <w:lang w:val="fr-CI"/>
        </w:rPr>
      </w:pPr>
    </w:p>
    <w:p w14:paraId="3724F7CD" w14:textId="77777777" w:rsidR="00DE7F1E" w:rsidRPr="009A2CCD" w:rsidRDefault="00DE7F1E" w:rsidP="00DE7F1E">
      <w:pPr>
        <w:jc w:val="center"/>
        <w:rPr>
          <w:rFonts w:ascii="Times New Roman" w:hAnsi="Times New Roman"/>
          <w:sz w:val="24"/>
          <w:lang w:val="fr-CI"/>
        </w:rPr>
      </w:pPr>
      <w:r w:rsidRPr="009A2CCD">
        <w:rPr>
          <w:rFonts w:ascii="Times New Roman" w:hAnsi="Times New Roman"/>
          <w:sz w:val="24"/>
          <w:lang w:val="fr"/>
        </w:rPr>
        <w:t>Première édition, avril 2023</w:t>
      </w:r>
    </w:p>
    <w:p w14:paraId="2A9F2A42" w14:textId="77777777" w:rsidR="00DE7F1E" w:rsidRPr="009A2CCD" w:rsidRDefault="00DE7F1E" w:rsidP="00DE7F1E">
      <w:pPr>
        <w:jc w:val="center"/>
        <w:rPr>
          <w:rFonts w:ascii="Times New Roman" w:hAnsi="Times New Roman"/>
          <w:lang w:val="fr-CI"/>
        </w:rPr>
      </w:pPr>
    </w:p>
    <w:p w14:paraId="4D83DD6E" w14:textId="77777777" w:rsidR="00DE7F1E" w:rsidRPr="009A2CCD" w:rsidRDefault="00DE7F1E" w:rsidP="00DE7F1E">
      <w:pPr>
        <w:jc w:val="center"/>
        <w:rPr>
          <w:rFonts w:ascii="Times New Roman" w:hAnsi="Times New Roman"/>
          <w:lang w:val="fr-CI"/>
        </w:rPr>
      </w:pPr>
    </w:p>
    <w:p w14:paraId="70ED39E3" w14:textId="2156672B" w:rsidR="00CA137F" w:rsidRPr="009A2CCD" w:rsidRDefault="00CA137F" w:rsidP="009A2CCD">
      <w:pPr>
        <w:jc w:val="center"/>
        <w:rPr>
          <w:rFonts w:ascii="Times New Roman" w:hAnsi="Times New Roman"/>
          <w:lang w:val="fr-CI"/>
        </w:rPr>
      </w:pPr>
      <w:r w:rsidRPr="009A2CCD">
        <w:rPr>
          <w:rFonts w:ascii="Times New Roman" w:hAnsi="Times New Roman"/>
          <w:sz w:val="24"/>
          <w:lang w:val="fr"/>
        </w:rPr>
        <w:t xml:space="preserve">Référence du </w:t>
      </w:r>
      <w:proofErr w:type="gramStart"/>
      <w:r w:rsidRPr="009A2CCD">
        <w:rPr>
          <w:rFonts w:ascii="Times New Roman" w:hAnsi="Times New Roman"/>
          <w:sz w:val="24"/>
          <w:lang w:val="fr"/>
        </w:rPr>
        <w:t>Document:</w:t>
      </w:r>
      <w:proofErr w:type="gramEnd"/>
      <w:r w:rsidRPr="009A2CCD">
        <w:rPr>
          <w:rFonts w:ascii="Times New Roman" w:hAnsi="Times New Roman"/>
          <w:sz w:val="24"/>
          <w:lang w:val="fr"/>
        </w:rPr>
        <w:t xml:space="preserve">  </w:t>
      </w:r>
      <w:r w:rsidR="000B6029" w:rsidRPr="009A2CCD">
        <w:rPr>
          <w:rFonts w:ascii="Times New Roman" w:hAnsi="Times New Roman"/>
          <w:sz w:val="24"/>
          <w:lang w:val="fr"/>
        </w:rPr>
        <w:t>AFI_AIM_RBIS_QMS_840_PR01_TMP</w:t>
      </w:r>
      <w:r w:rsidRPr="009A2CCD">
        <w:rPr>
          <w:rFonts w:ascii="Times New Roman" w:hAnsi="Times New Roman"/>
          <w:lang w:val="fr-CI"/>
        </w:rPr>
        <w:br w:type="page"/>
      </w:r>
    </w:p>
    <w:p w14:paraId="352E18E1" w14:textId="77777777" w:rsidR="004F050D" w:rsidRPr="009767A4" w:rsidRDefault="004F050D" w:rsidP="004F050D">
      <w:pPr>
        <w:jc w:val="center"/>
        <w:rPr>
          <w:rFonts w:ascii="Times New Roman" w:hAnsi="Times New Roman"/>
          <w:b/>
          <w:lang w:val="fr-CI"/>
        </w:rPr>
      </w:pPr>
      <w:bookmarkStart w:id="1" w:name="_Hlk133941582"/>
    </w:p>
    <w:p w14:paraId="447D39C4" w14:textId="77777777" w:rsidR="004F050D" w:rsidRPr="006576B2" w:rsidRDefault="004F050D" w:rsidP="004F050D">
      <w:pPr>
        <w:pStyle w:val="Titre1"/>
        <w:numPr>
          <w:ilvl w:val="0"/>
          <w:numId w:val="0"/>
        </w:numPr>
        <w:spacing w:before="120" w:line="276" w:lineRule="auto"/>
        <w:ind w:left="431"/>
        <w:rPr>
          <w:lang w:val="fr"/>
        </w:rPr>
      </w:pPr>
      <w:bookmarkStart w:id="2" w:name="_Toc133438951"/>
      <w:bookmarkStart w:id="3" w:name="_Toc133503217"/>
      <w:bookmarkStart w:id="4" w:name="_Toc133934575"/>
      <w:bookmarkStart w:id="5" w:name="_Toc133948679"/>
      <w:bookmarkStart w:id="6" w:name="_Hlk133501145"/>
      <w:bookmarkStart w:id="7" w:name="_Toc133997356"/>
      <w:r w:rsidRPr="006576B2">
        <w:rPr>
          <w:lang w:val="fr"/>
        </w:rPr>
        <w:t>PAGE D’APPROBATION</w:t>
      </w:r>
      <w:bookmarkEnd w:id="2"/>
      <w:bookmarkEnd w:id="3"/>
      <w:bookmarkEnd w:id="4"/>
      <w:bookmarkEnd w:id="5"/>
      <w:bookmarkEnd w:id="7"/>
    </w:p>
    <w:bookmarkEnd w:id="1"/>
    <w:bookmarkEnd w:id="6"/>
    <w:p w14:paraId="131DFFBA" w14:textId="77777777" w:rsidR="004F050D" w:rsidRPr="006576B2" w:rsidRDefault="004F050D" w:rsidP="004F050D">
      <w:pPr>
        <w:jc w:val="center"/>
        <w:rPr>
          <w:rFonts w:ascii="Times New Roman" w:hAnsi="Times New Roman"/>
          <w:b/>
          <w:sz w:val="10"/>
          <w:szCs w:val="10"/>
          <w:lang w:val="fr-CI"/>
        </w:rPr>
      </w:pP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873"/>
        <w:gridCol w:w="3212"/>
        <w:gridCol w:w="1966"/>
      </w:tblGrid>
      <w:tr w:rsidR="004F050D" w:rsidRPr="006576B2" w14:paraId="615BC331" w14:textId="77777777" w:rsidTr="00901A7B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00E84F27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Préparé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6B3130B4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592669AB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31B0A94D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4F050D" w:rsidRPr="006576B2" w14:paraId="63D82D62" w14:textId="77777777" w:rsidTr="00901A7B">
        <w:trPr>
          <w:trHeight w:val="570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185C0EF0" w14:textId="77777777" w:rsidR="004F050D" w:rsidRPr="006576B2" w:rsidRDefault="004F050D" w:rsidP="00901A7B">
            <w:pPr>
              <w:spacing w:before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1EB5C264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3DEF2875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AEFD7D7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7E380395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45EE58F9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F050D" w:rsidRPr="006576B2" w14:paraId="6AB09D68" w14:textId="77777777" w:rsidTr="00901A7B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7751FC23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Vérifié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1F42CE5E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60F3A52B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bottom"/>
          </w:tcPr>
          <w:p w14:paraId="7E144539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4F050D" w:rsidRPr="006576B2" w14:paraId="3F16E9A3" w14:textId="77777777" w:rsidTr="00901A7B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149388CF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7AF4217F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02B5FD1A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1ABB7A95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  <w:p w14:paraId="255A5916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161858E4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F050D" w:rsidRPr="006576B2" w14:paraId="673B7AF7" w14:textId="77777777" w:rsidTr="00901A7B">
        <w:trPr>
          <w:trHeight w:val="288"/>
        </w:trPr>
        <w:tc>
          <w:tcPr>
            <w:tcW w:w="1555" w:type="dxa"/>
            <w:vMerge w:val="restart"/>
            <w:shd w:val="clear" w:color="auto" w:fill="BDD6EE" w:themeFill="accent1" w:themeFillTint="66"/>
            <w:vAlign w:val="center"/>
          </w:tcPr>
          <w:p w14:paraId="6D0DDEA4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Approuvé par</w:t>
            </w:r>
          </w:p>
        </w:tc>
        <w:tc>
          <w:tcPr>
            <w:tcW w:w="2873" w:type="dxa"/>
            <w:shd w:val="clear" w:color="auto" w:fill="BDD6EE" w:themeFill="accent1" w:themeFillTint="66"/>
            <w:vAlign w:val="center"/>
          </w:tcPr>
          <w:p w14:paraId="48231DE8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Fonction</w:t>
            </w:r>
          </w:p>
        </w:tc>
        <w:tc>
          <w:tcPr>
            <w:tcW w:w="3212" w:type="dxa"/>
            <w:shd w:val="clear" w:color="auto" w:fill="BDD6EE" w:themeFill="accent1" w:themeFillTint="66"/>
            <w:vAlign w:val="center"/>
          </w:tcPr>
          <w:p w14:paraId="063F2F84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Nom et signature</w:t>
            </w:r>
          </w:p>
        </w:tc>
        <w:tc>
          <w:tcPr>
            <w:tcW w:w="1966" w:type="dxa"/>
            <w:shd w:val="clear" w:color="auto" w:fill="BDD6EE" w:themeFill="accent1" w:themeFillTint="66"/>
            <w:vAlign w:val="center"/>
          </w:tcPr>
          <w:p w14:paraId="410E9373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6576B2">
              <w:rPr>
                <w:rFonts w:ascii="Times New Roman" w:hAnsi="Times New Roman"/>
                <w:sz w:val="24"/>
                <w:lang w:val="fr"/>
              </w:rPr>
              <w:t>Date</w:t>
            </w:r>
          </w:p>
        </w:tc>
      </w:tr>
      <w:tr w:rsidR="004F050D" w:rsidRPr="006576B2" w14:paraId="5D91034C" w14:textId="77777777" w:rsidTr="00901A7B">
        <w:trPr>
          <w:trHeight w:val="569"/>
        </w:trPr>
        <w:tc>
          <w:tcPr>
            <w:tcW w:w="1555" w:type="dxa"/>
            <w:vMerge/>
            <w:shd w:val="clear" w:color="auto" w:fill="BDD6EE" w:themeFill="accent1" w:themeFillTint="66"/>
            <w:vAlign w:val="center"/>
          </w:tcPr>
          <w:p w14:paraId="6FE94DEA" w14:textId="77777777" w:rsidR="004F050D" w:rsidRPr="006576B2" w:rsidRDefault="004F050D" w:rsidP="00901A7B">
            <w:pPr>
              <w:spacing w:befor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73" w:type="dxa"/>
            <w:shd w:val="clear" w:color="auto" w:fill="FFFFFF"/>
            <w:vAlign w:val="center"/>
          </w:tcPr>
          <w:p w14:paraId="645EF155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12" w:type="dxa"/>
            <w:shd w:val="clear" w:color="auto" w:fill="FFFFFF"/>
            <w:vAlign w:val="bottom"/>
          </w:tcPr>
          <w:p w14:paraId="295D364D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77F8FB71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  <w:p w14:paraId="25D3053B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6" w:type="dxa"/>
            <w:shd w:val="clear" w:color="auto" w:fill="FFFFFF"/>
            <w:vAlign w:val="center"/>
          </w:tcPr>
          <w:p w14:paraId="2B7C608E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1F38610A" w14:textId="77777777" w:rsidR="004F050D" w:rsidRPr="006576B2" w:rsidRDefault="004F050D" w:rsidP="004F050D">
      <w:pPr>
        <w:rPr>
          <w:rFonts w:ascii="Times New Roman" w:hAnsi="Times New Roman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3260"/>
        <w:gridCol w:w="2977"/>
      </w:tblGrid>
      <w:tr w:rsidR="004F050D" w:rsidRPr="006576B2" w14:paraId="0E6A3FCD" w14:textId="77777777" w:rsidTr="00901A7B">
        <w:trPr>
          <w:trHeight w:val="357"/>
        </w:trPr>
        <w:tc>
          <w:tcPr>
            <w:tcW w:w="9923" w:type="dxa"/>
            <w:gridSpan w:val="4"/>
            <w:shd w:val="clear" w:color="auto" w:fill="BDD6EE" w:themeFill="accent1" w:themeFillTint="66"/>
            <w:vAlign w:val="center"/>
          </w:tcPr>
          <w:p w14:paraId="50EF7BB9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Inscription des amendements</w:t>
            </w:r>
          </w:p>
        </w:tc>
      </w:tr>
      <w:tr w:rsidR="004F050D" w:rsidRPr="006576B2" w14:paraId="326812EC" w14:textId="77777777" w:rsidTr="00901A7B">
        <w:trPr>
          <w:trHeight w:val="357"/>
        </w:trPr>
        <w:tc>
          <w:tcPr>
            <w:tcW w:w="1276" w:type="dxa"/>
            <w:shd w:val="clear" w:color="auto" w:fill="BDD6EE" w:themeFill="accent1" w:themeFillTint="66"/>
            <w:vAlign w:val="center"/>
          </w:tcPr>
          <w:p w14:paraId="1D1E5BEA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Numéro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30B8DB94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Date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3ECC7FC0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Entré par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464DD16D" w14:textId="77777777" w:rsidR="004F050D" w:rsidRPr="006576B2" w:rsidRDefault="004F050D" w:rsidP="00901A7B">
            <w:pPr>
              <w:spacing w:before="0"/>
              <w:ind w:left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6576B2">
              <w:rPr>
                <w:rFonts w:ascii="Times New Roman" w:hAnsi="Times New Roman"/>
                <w:bCs/>
                <w:sz w:val="24"/>
                <w:lang w:val="fr"/>
              </w:rPr>
              <w:t>Supervisé par</w:t>
            </w:r>
          </w:p>
        </w:tc>
      </w:tr>
      <w:tr w:rsidR="004F050D" w:rsidRPr="006576B2" w14:paraId="56083772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5DAAB6C8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93308B2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5E1800A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26F9BE5A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5770DD26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1443E576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BC69991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5CFDFDE8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170289E5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4F050D" w:rsidRPr="006576B2" w14:paraId="29F62FFD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1FE0D52C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F5EAEB6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3E6138A9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2C77C3E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1401B893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649BD21A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D81D71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5EE4468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14:paraId="40C300C7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</w:rPr>
            </w:pPr>
          </w:p>
        </w:tc>
      </w:tr>
      <w:tr w:rsidR="004F050D" w:rsidRPr="006576B2" w14:paraId="30BCAAF4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2112908F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040776B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43229ED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37F2BB6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1532E1CE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50F71134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15BEB6E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E63B840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2A02832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253A57C3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5C0D54EE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0680180A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B26E87C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1EB1C75F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05F0B961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4A459BEC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B7B7C88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B655867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79FD4FF1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41551405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7F047635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937C364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1B4FC226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5DD7F815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2DD8133D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77EDEE36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DD88B1E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75E07B0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6D59ECA3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2F025C21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5566E5E6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678E811E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0FC508F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4AAB7708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3EA1BB62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089518E3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AE86719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20C8117C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6538F00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17A396DA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5D9E63E9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06BBC29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01E348E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01D30641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  <w:tr w:rsidR="004F050D" w:rsidRPr="006576B2" w14:paraId="16704391" w14:textId="77777777" w:rsidTr="00901A7B">
        <w:trPr>
          <w:trHeight w:val="340"/>
        </w:trPr>
        <w:tc>
          <w:tcPr>
            <w:tcW w:w="1276" w:type="dxa"/>
            <w:vAlign w:val="center"/>
          </w:tcPr>
          <w:p w14:paraId="79DED541" w14:textId="77777777" w:rsidR="004F050D" w:rsidRPr="006576B2" w:rsidRDefault="004F050D" w:rsidP="00901A7B">
            <w:pPr>
              <w:spacing w:before="0"/>
              <w:ind w:left="22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4A807F6" w14:textId="77777777" w:rsidR="004F050D" w:rsidRPr="006576B2" w:rsidRDefault="004F050D" w:rsidP="00901A7B">
            <w:pPr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6D465130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</w:tcPr>
          <w:p w14:paraId="3DA5A323" w14:textId="77777777" w:rsidR="004F050D" w:rsidRPr="006576B2" w:rsidRDefault="004F050D" w:rsidP="00901A7B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</w:p>
        </w:tc>
      </w:tr>
    </w:tbl>
    <w:p w14:paraId="6BDCE0F3" w14:textId="77777777" w:rsidR="004F050D" w:rsidRPr="006576B2" w:rsidRDefault="004F050D" w:rsidP="004F050D">
      <w:pPr>
        <w:pStyle w:val="En-tte"/>
        <w:tabs>
          <w:tab w:val="left" w:pos="720"/>
        </w:tabs>
        <w:ind w:left="0"/>
        <w:rPr>
          <w:b/>
        </w:rPr>
      </w:pPr>
    </w:p>
    <w:p w14:paraId="13AEAADD" w14:textId="77777777" w:rsidR="004F050D" w:rsidRPr="006576B2" w:rsidRDefault="004F050D" w:rsidP="004F050D">
      <w:pPr>
        <w:tabs>
          <w:tab w:val="left" w:pos="1440"/>
        </w:tabs>
        <w:spacing w:before="120" w:after="120"/>
        <w:ind w:left="0"/>
        <w:rPr>
          <w:rFonts w:ascii="Times New Roman" w:hAnsi="Times New Roman"/>
          <w:b/>
          <w:bCs/>
          <w:iCs/>
          <w:sz w:val="24"/>
          <w:lang w:val="fr-CI"/>
        </w:rPr>
      </w:pPr>
      <w:proofErr w:type="gramStart"/>
      <w:r w:rsidRPr="006576B2">
        <w:rPr>
          <w:rFonts w:ascii="Times New Roman" w:hAnsi="Times New Roman"/>
          <w:b/>
          <w:sz w:val="24"/>
          <w:u w:val="single"/>
          <w:lang w:val="fr"/>
        </w:rPr>
        <w:t>Avertissement:</w:t>
      </w:r>
      <w:proofErr w:type="gramEnd"/>
    </w:p>
    <w:p w14:paraId="2EDD9902" w14:textId="77777777" w:rsidR="004F050D" w:rsidRPr="006576B2" w:rsidRDefault="004F050D" w:rsidP="004F050D">
      <w:pPr>
        <w:rPr>
          <w:rFonts w:ascii="Times New Roman" w:hAnsi="Times New Roman"/>
          <w:b/>
          <w:bCs/>
          <w:color w:val="FF0000"/>
          <w:kern w:val="32"/>
          <w:sz w:val="24"/>
          <w:lang w:val="fr"/>
        </w:rPr>
      </w:pPr>
      <w:r w:rsidRPr="006576B2">
        <w:rPr>
          <w:rFonts w:ascii="Times New Roman" w:hAnsi="Times New Roman"/>
          <w:b/>
          <w:bCs/>
          <w:color w:val="FF0000"/>
          <w:kern w:val="32"/>
          <w:sz w:val="24"/>
          <w:lang w:val="fr"/>
        </w:rPr>
        <w:t>Ce document contient des informations confidentielles. Ne distribuez pas ce document sans l’approbation préalable de la direction de l’AIS/AIM de l’État.</w:t>
      </w:r>
      <w:r w:rsidRPr="006576B2">
        <w:rPr>
          <w:rFonts w:ascii="Times New Roman" w:hAnsi="Times New Roman"/>
          <w:b/>
          <w:bCs/>
          <w:color w:val="FF0000"/>
          <w:kern w:val="32"/>
          <w:sz w:val="24"/>
          <w:lang w:val="fr"/>
        </w:rPr>
        <w:br w:type="page"/>
      </w:r>
    </w:p>
    <w:p w14:paraId="62F78FE6" w14:textId="77777777" w:rsidR="00DE7F1E" w:rsidRPr="009A2CCD" w:rsidRDefault="00DE7F1E" w:rsidP="0082711A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  <w:lang w:val="fr-CI"/>
        </w:rPr>
      </w:pPr>
    </w:p>
    <w:p w14:paraId="23225614" w14:textId="77777777" w:rsidR="0015757E" w:rsidRPr="009A2CCD" w:rsidRDefault="0015757E" w:rsidP="0015757E">
      <w:pPr>
        <w:pBdr>
          <w:bottom w:val="single" w:sz="4" w:space="1" w:color="auto"/>
        </w:pBdr>
        <w:spacing w:before="0"/>
        <w:ind w:left="0"/>
        <w:rPr>
          <w:rFonts w:ascii="Times New Roman" w:hAnsi="Times New Roman"/>
          <w:b/>
          <w:sz w:val="24"/>
        </w:rPr>
      </w:pPr>
      <w:r w:rsidRPr="009A2CCD">
        <w:rPr>
          <w:rFonts w:ascii="Times New Roman" w:hAnsi="Times New Roman"/>
          <w:b/>
          <w:sz w:val="24"/>
          <w:lang w:val="fr"/>
        </w:rPr>
        <w:t>TABLE DES MATIÈRES</w:t>
      </w:r>
    </w:p>
    <w:p w14:paraId="774D0D36" w14:textId="77777777" w:rsidR="0015757E" w:rsidRPr="009A2CCD" w:rsidRDefault="0015757E" w:rsidP="0015757E">
      <w:pPr>
        <w:spacing w:before="0"/>
        <w:ind w:left="0"/>
        <w:rPr>
          <w:rFonts w:ascii="Times New Roman" w:hAnsi="Times New Roman"/>
          <w:b/>
          <w:sz w:val="10"/>
        </w:rPr>
      </w:pPr>
    </w:p>
    <w:p w14:paraId="043B3D81" w14:textId="458A1EA1" w:rsidR="00D617AE" w:rsidRDefault="0015757E">
      <w:pPr>
        <w:pStyle w:val="TM1"/>
        <w:tabs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r w:rsidRPr="009A2CCD">
        <w:rPr>
          <w:b/>
          <w:lang w:val="fr"/>
        </w:rPr>
        <w:fldChar w:fldCharType="begin"/>
      </w:r>
      <w:r w:rsidRPr="009A2CCD">
        <w:rPr>
          <w:b/>
          <w:lang w:val="fr"/>
        </w:rPr>
        <w:instrText xml:space="preserve"> TOC \o "1-3" \h \z \u </w:instrText>
      </w:r>
      <w:r w:rsidRPr="009A2CCD">
        <w:rPr>
          <w:b/>
          <w:lang w:val="fr"/>
        </w:rPr>
        <w:fldChar w:fldCharType="separate"/>
      </w:r>
      <w:hyperlink w:anchor="_Toc133997356" w:history="1">
        <w:r w:rsidR="00D617AE" w:rsidRPr="00B200D6">
          <w:rPr>
            <w:rStyle w:val="Lienhypertexte"/>
            <w:noProof/>
            <w:lang w:val="fr"/>
          </w:rPr>
          <w:t>PAGE D’APPROBATION</w:t>
        </w:r>
        <w:r w:rsidR="00D617AE">
          <w:rPr>
            <w:noProof/>
            <w:webHidden/>
          </w:rPr>
          <w:tab/>
        </w:r>
        <w:r w:rsidR="00D617AE">
          <w:rPr>
            <w:noProof/>
            <w:webHidden/>
          </w:rPr>
          <w:fldChar w:fldCharType="begin"/>
        </w:r>
        <w:r w:rsidR="00D617AE">
          <w:rPr>
            <w:noProof/>
            <w:webHidden/>
          </w:rPr>
          <w:instrText xml:space="preserve"> PAGEREF _Toc133997356 \h </w:instrText>
        </w:r>
        <w:r w:rsidR="00D617AE">
          <w:rPr>
            <w:noProof/>
            <w:webHidden/>
          </w:rPr>
        </w:r>
        <w:r w:rsidR="00D617AE">
          <w:rPr>
            <w:noProof/>
            <w:webHidden/>
          </w:rPr>
          <w:fldChar w:fldCharType="separate"/>
        </w:r>
        <w:r w:rsidR="00D617AE">
          <w:rPr>
            <w:noProof/>
            <w:webHidden/>
          </w:rPr>
          <w:t>2</w:t>
        </w:r>
        <w:r w:rsidR="00D617AE">
          <w:rPr>
            <w:noProof/>
            <w:webHidden/>
          </w:rPr>
          <w:fldChar w:fldCharType="end"/>
        </w:r>
      </w:hyperlink>
    </w:p>
    <w:p w14:paraId="6FB33A41" w14:textId="2980111F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57" w:history="1">
        <w:r w:rsidRPr="00B200D6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BUT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CEB8E3" w14:textId="14DD61B7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58" w:history="1">
        <w:r w:rsidRPr="00B200D6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-CI"/>
          </w:rPr>
          <w:t>CHAMP D’APPLICATION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97BE40" w14:textId="78E5F95F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59" w:history="1">
        <w:r w:rsidRPr="00B200D6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-CI"/>
          </w:rPr>
          <w:t xml:space="preserve">DOCUMENTS DE </w:t>
        </w:r>
        <w:r w:rsidRPr="00B200D6">
          <w:rPr>
            <w:rStyle w:val="Lienhypertexte"/>
            <w:noProof/>
            <w:lang w:val="fr"/>
          </w:rPr>
          <w:t>RÉFÉRENCE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A6A524D" w14:textId="692A8716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0" w:history="1">
        <w:r w:rsidRPr="00B200D6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TERMINOLOGIE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E41E86" w14:textId="3EAD9961" w:rsidR="00D617AE" w:rsidRDefault="00D617AE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1" w:history="1">
        <w:r w:rsidRPr="00B200D6">
          <w:rPr>
            <w:rStyle w:val="Lienhypertexte"/>
            <w:noProof/>
            <w:lang w:val="fr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Définitions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73F09E" w14:textId="287D20C6" w:rsidR="00D617AE" w:rsidRDefault="00D617AE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2" w:history="1">
        <w:r w:rsidRPr="00B200D6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Abréviations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E2B3A4" w14:textId="3D3E4183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3" w:history="1">
        <w:r w:rsidRPr="00B200D6">
          <w:rPr>
            <w:rStyle w:val="Lienhypertext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RESPONSABILITÉS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12770B" w14:textId="22C2700C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4" w:history="1">
        <w:r w:rsidRPr="00B200D6">
          <w:rPr>
            <w:rStyle w:val="Lienhypertext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DÉTAILS DE LA PROCÉDURE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6D9A04" w14:textId="4C41AED6" w:rsidR="00D617AE" w:rsidRDefault="00D617AE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5" w:history="1">
        <w:r w:rsidRPr="00B200D6">
          <w:rPr>
            <w:rStyle w:val="Lienhypertexte"/>
            <w:noProof/>
            <w:lang w:val="fr-C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Maîtrise des prestataires de services externes à l’exclusion des donneurs d’ordre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9BA6E10" w14:textId="32902165" w:rsidR="00D617AE" w:rsidRDefault="00D617AE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6" w:history="1">
        <w:r w:rsidRPr="00B200D6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Créateurs de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01D10CA" w14:textId="376BCF42" w:rsidR="00D617AE" w:rsidRDefault="00D617AE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7" w:history="1">
        <w:r w:rsidRPr="00B200D6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Évaluation des fournisseurs externes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19D8F9" w14:textId="3E2B09F6" w:rsidR="00D617AE" w:rsidRDefault="00D617AE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8" w:history="1">
        <w:r w:rsidRPr="00B200D6">
          <w:rPr>
            <w:rStyle w:val="Lienhypertexte"/>
            <w:noProof/>
            <w:lang w:val="fr-CI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Enregistrement des non-conformités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A575C9" w14:textId="60517A71" w:rsidR="00D617AE" w:rsidRDefault="00D617AE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CI" w:eastAsia="fr-CI"/>
          <w14:ligatures w14:val="standardContextual"/>
        </w:rPr>
      </w:pPr>
      <w:hyperlink w:anchor="_Toc133997369" w:history="1">
        <w:r w:rsidRPr="00B200D6">
          <w:rPr>
            <w:rStyle w:val="Lienhypertext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fr-CI" w:eastAsia="fr-CI"/>
            <w14:ligatures w14:val="standardContextual"/>
          </w:rPr>
          <w:tab/>
        </w:r>
        <w:r w:rsidRPr="00B200D6">
          <w:rPr>
            <w:rStyle w:val="Lienhypertexte"/>
            <w:noProof/>
            <w:lang w:val="fr"/>
          </w:rPr>
          <w:t>DOCUMENTS ET FORMULAIRES CONNEXES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_Toc133997369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A358865" w14:textId="7EA49C19" w:rsidR="00DE7F1E" w:rsidRPr="009A2CCD" w:rsidRDefault="0015757E" w:rsidP="0015757E">
      <w:pPr>
        <w:spacing w:before="0"/>
        <w:ind w:left="0"/>
        <w:jc w:val="left"/>
        <w:rPr>
          <w:rFonts w:ascii="Times New Roman" w:hAnsi="Times New Roman"/>
          <w:b/>
          <w:bCs/>
          <w:color w:val="FF0000"/>
          <w:kern w:val="32"/>
          <w:sz w:val="24"/>
        </w:rPr>
        <w:sectPr w:rsidR="00DE7F1E" w:rsidRPr="009A2CCD" w:rsidSect="006D06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9A2CCD">
        <w:rPr>
          <w:rFonts w:ascii="Times New Roman" w:hAnsi="Times New Roman"/>
          <w:b/>
        </w:rPr>
        <w:fldChar w:fldCharType="end"/>
      </w:r>
    </w:p>
    <w:p w14:paraId="32BE70AC" w14:textId="77777777" w:rsidR="00CA137F" w:rsidRPr="009A2CCD" w:rsidRDefault="00CA137F" w:rsidP="00DE7F1E">
      <w:pPr>
        <w:pStyle w:val="Titre1"/>
        <w:spacing w:before="0"/>
      </w:pPr>
      <w:bookmarkStart w:id="8" w:name="_Toc133997357"/>
      <w:r w:rsidRPr="009A2CCD">
        <w:rPr>
          <w:lang w:val="fr"/>
        </w:rPr>
        <w:lastRenderedPageBreak/>
        <w:t>BUT</w:t>
      </w:r>
      <w:bookmarkEnd w:id="8"/>
    </w:p>
    <w:p w14:paraId="4EF53220" w14:textId="79B77485" w:rsidR="00CA137F" w:rsidRPr="004F050D" w:rsidRDefault="005A4315" w:rsidP="00BE32F8">
      <w:pPr>
        <w:spacing w:after="240" w:line="276" w:lineRule="auto"/>
        <w:rPr>
          <w:rFonts w:ascii="Times New Roman" w:hAnsi="Times New Roman"/>
          <w:sz w:val="24"/>
          <w:lang w:val="fr-CI"/>
        </w:rPr>
      </w:pPr>
      <w:r w:rsidRPr="004F050D">
        <w:rPr>
          <w:rFonts w:ascii="Times New Roman" w:hAnsi="Times New Roman"/>
          <w:sz w:val="24"/>
          <w:lang w:val="fr"/>
        </w:rPr>
        <w:t>Ce</w:t>
      </w:r>
      <w:r w:rsidR="004F050D" w:rsidRPr="004F050D">
        <w:rPr>
          <w:rFonts w:ascii="Times New Roman" w:hAnsi="Times New Roman"/>
          <w:sz w:val="24"/>
          <w:lang w:val="fr"/>
        </w:rPr>
        <w:t>tte procédure</w:t>
      </w:r>
      <w:r w:rsidR="00CD736F" w:rsidRPr="004F050D">
        <w:rPr>
          <w:rFonts w:ascii="Times New Roman" w:hAnsi="Times New Roman"/>
          <w:sz w:val="24"/>
          <w:lang w:val="fr"/>
        </w:rPr>
        <w:t xml:space="preserve"> décrit le processus de </w:t>
      </w:r>
      <w:r w:rsidR="004F050D" w:rsidRPr="004F050D">
        <w:rPr>
          <w:rFonts w:ascii="Times New Roman" w:hAnsi="Times New Roman"/>
          <w:sz w:val="24"/>
          <w:lang w:val="fr"/>
        </w:rPr>
        <w:t>maîtrise</w:t>
      </w:r>
      <w:r w:rsidR="00CD736F" w:rsidRPr="004F050D">
        <w:rPr>
          <w:rFonts w:ascii="Times New Roman" w:hAnsi="Times New Roman"/>
          <w:sz w:val="24"/>
          <w:lang w:val="fr"/>
        </w:rPr>
        <w:t xml:space="preserve"> des fournisseurs externes et des</w:t>
      </w:r>
      <w:r w:rsidRPr="004F050D">
        <w:rPr>
          <w:rFonts w:ascii="Times New Roman" w:hAnsi="Times New Roman"/>
          <w:sz w:val="24"/>
          <w:lang w:val="fr"/>
        </w:rPr>
        <w:t xml:space="preserve"> </w:t>
      </w:r>
      <w:r w:rsidR="004F050D">
        <w:rPr>
          <w:rFonts w:ascii="Times New Roman" w:hAnsi="Times New Roman"/>
          <w:sz w:val="24"/>
          <w:lang w:val="fr"/>
        </w:rPr>
        <w:t>créateurs</w:t>
      </w:r>
      <w:r w:rsidRPr="004F050D">
        <w:rPr>
          <w:rFonts w:ascii="Times New Roman" w:hAnsi="Times New Roman"/>
          <w:sz w:val="24"/>
          <w:lang w:val="fr"/>
        </w:rPr>
        <w:t xml:space="preserve"> de données pour s’assurer</w:t>
      </w:r>
      <w:r w:rsidR="00CD736F" w:rsidRPr="004F050D">
        <w:rPr>
          <w:rFonts w:ascii="Times New Roman" w:hAnsi="Times New Roman"/>
          <w:sz w:val="24"/>
          <w:lang w:val="fr"/>
        </w:rPr>
        <w:t xml:space="preserve"> que les données aéronautiques et les informations aéronautiques reçues </w:t>
      </w:r>
      <w:r w:rsidR="004F050D">
        <w:rPr>
          <w:rFonts w:ascii="Times New Roman" w:hAnsi="Times New Roman"/>
          <w:sz w:val="24"/>
          <w:lang w:val="fr"/>
        </w:rPr>
        <w:t>par</w:t>
      </w:r>
      <w:r w:rsidR="00CD736F" w:rsidRPr="004F050D">
        <w:rPr>
          <w:rFonts w:ascii="Times New Roman" w:hAnsi="Times New Roman"/>
          <w:sz w:val="24"/>
          <w:lang w:val="fr"/>
        </w:rPr>
        <w:t xml:space="preserve"> le </w:t>
      </w:r>
      <w:r w:rsidRPr="004F050D">
        <w:rPr>
          <w:rFonts w:ascii="Times New Roman" w:hAnsi="Times New Roman"/>
          <w:sz w:val="24"/>
          <w:lang w:val="fr"/>
        </w:rPr>
        <w:t xml:space="preserve">système </w:t>
      </w:r>
      <w:r w:rsidR="004F050D">
        <w:rPr>
          <w:rFonts w:ascii="Times New Roman" w:hAnsi="Times New Roman"/>
          <w:sz w:val="24"/>
          <w:lang w:val="fr"/>
        </w:rPr>
        <w:t>de l’</w:t>
      </w:r>
      <w:r w:rsidR="00DE7F1E" w:rsidRPr="004F050D">
        <w:rPr>
          <w:rFonts w:ascii="Times New Roman" w:hAnsi="Times New Roman"/>
          <w:sz w:val="24"/>
          <w:lang w:val="fr"/>
        </w:rPr>
        <w:t>AIS/AIM</w:t>
      </w:r>
      <w:r w:rsidRPr="004F050D">
        <w:rPr>
          <w:rFonts w:ascii="Times New Roman" w:hAnsi="Times New Roman"/>
          <w:sz w:val="24"/>
          <w:lang w:val="fr"/>
        </w:rPr>
        <w:t xml:space="preserve"> </w:t>
      </w:r>
      <w:r w:rsidR="00954C26" w:rsidRPr="004F050D">
        <w:rPr>
          <w:rFonts w:ascii="Times New Roman" w:hAnsi="Times New Roman"/>
          <w:sz w:val="24"/>
          <w:lang w:val="fr"/>
        </w:rPr>
        <w:t>de l’État</w:t>
      </w:r>
      <w:r w:rsidR="00CD736F" w:rsidRPr="004F050D">
        <w:rPr>
          <w:rFonts w:ascii="Times New Roman" w:hAnsi="Times New Roman"/>
          <w:sz w:val="24"/>
          <w:lang w:val="fr"/>
        </w:rPr>
        <w:t xml:space="preserve"> pour le traitement et la distribution sont conformes aux exigences.</w:t>
      </w:r>
      <w:r w:rsidR="000D4AF9" w:rsidRPr="004F050D">
        <w:rPr>
          <w:rFonts w:ascii="Times New Roman" w:hAnsi="Times New Roman"/>
          <w:sz w:val="24"/>
          <w:lang w:val="fr"/>
        </w:rPr>
        <w:t xml:space="preserve"> </w:t>
      </w:r>
    </w:p>
    <w:p w14:paraId="2F90E5F2" w14:textId="71A70087" w:rsidR="00CA137F" w:rsidRPr="009A2CCD" w:rsidRDefault="004F050D" w:rsidP="00CA137F">
      <w:pPr>
        <w:pStyle w:val="Titre1"/>
      </w:pPr>
      <w:bookmarkStart w:id="9" w:name="_Toc133997358"/>
      <w:r>
        <w:rPr>
          <w:lang w:val="fr-CI"/>
        </w:rPr>
        <w:t>CHAMP D’APPLICATION</w:t>
      </w:r>
      <w:bookmarkEnd w:id="9"/>
    </w:p>
    <w:p w14:paraId="64D2331A" w14:textId="132323B3" w:rsidR="00CA137F" w:rsidRPr="004F050D" w:rsidRDefault="00CA137F" w:rsidP="00CA137F">
      <w:pPr>
        <w:spacing w:after="240" w:line="276" w:lineRule="auto"/>
        <w:rPr>
          <w:rFonts w:ascii="Times New Roman" w:hAnsi="Times New Roman"/>
          <w:sz w:val="24"/>
          <w:lang w:val="fr-CI"/>
        </w:rPr>
      </w:pPr>
      <w:r w:rsidRPr="004F050D">
        <w:rPr>
          <w:rFonts w:ascii="Times New Roman" w:hAnsi="Times New Roman"/>
          <w:sz w:val="24"/>
          <w:lang w:val="fr"/>
        </w:rPr>
        <w:t xml:space="preserve">Cette procédure </w:t>
      </w:r>
      <w:r w:rsidR="000C38E1" w:rsidRPr="004F050D">
        <w:rPr>
          <w:rFonts w:ascii="Times New Roman" w:hAnsi="Times New Roman"/>
          <w:sz w:val="24"/>
          <w:lang w:val="fr"/>
        </w:rPr>
        <w:t xml:space="preserve">s’applique à toutes les activités </w:t>
      </w:r>
      <w:r w:rsidR="004F050D" w:rsidRPr="004F050D">
        <w:rPr>
          <w:rFonts w:ascii="Times New Roman" w:hAnsi="Times New Roman"/>
          <w:sz w:val="24"/>
          <w:lang w:val="fr"/>
        </w:rPr>
        <w:t>comprise dans le domaine d’application</w:t>
      </w:r>
      <w:r w:rsidR="000C38E1" w:rsidRPr="004F050D">
        <w:rPr>
          <w:rFonts w:ascii="Times New Roman" w:hAnsi="Times New Roman"/>
          <w:sz w:val="24"/>
          <w:lang w:val="fr"/>
        </w:rPr>
        <w:t xml:space="preserve"> du système</w:t>
      </w:r>
      <w:r w:rsidRPr="004F050D">
        <w:rPr>
          <w:rFonts w:ascii="Times New Roman" w:hAnsi="Times New Roman"/>
          <w:sz w:val="24"/>
          <w:lang w:val="fr"/>
        </w:rPr>
        <w:t xml:space="preserve"> de</w:t>
      </w:r>
      <w:r w:rsidR="004F050D" w:rsidRPr="004F050D">
        <w:rPr>
          <w:rFonts w:ascii="Times New Roman" w:hAnsi="Times New Roman"/>
          <w:sz w:val="24"/>
          <w:lang w:val="fr"/>
        </w:rPr>
        <w:t xml:space="preserve"> management</w:t>
      </w:r>
      <w:r w:rsidR="000C38E1" w:rsidRPr="004F050D">
        <w:rPr>
          <w:rFonts w:ascii="Times New Roman" w:hAnsi="Times New Roman"/>
          <w:sz w:val="24"/>
          <w:lang w:val="fr"/>
        </w:rPr>
        <w:t xml:space="preserve"> de la qualité</w:t>
      </w:r>
      <w:r w:rsidR="004F050D" w:rsidRPr="004F050D">
        <w:rPr>
          <w:rFonts w:ascii="Times New Roman" w:hAnsi="Times New Roman"/>
          <w:sz w:val="24"/>
          <w:lang w:val="fr"/>
        </w:rPr>
        <w:t xml:space="preserve"> de l’</w:t>
      </w:r>
      <w:r w:rsidR="00DE7F1E" w:rsidRPr="004F050D">
        <w:rPr>
          <w:rFonts w:ascii="Times New Roman" w:hAnsi="Times New Roman"/>
          <w:sz w:val="24"/>
          <w:lang w:val="fr"/>
        </w:rPr>
        <w:t>AIS/AIM</w:t>
      </w:r>
      <w:r w:rsidRPr="004F050D">
        <w:rPr>
          <w:rFonts w:ascii="Times New Roman" w:hAnsi="Times New Roman"/>
          <w:sz w:val="24"/>
          <w:lang w:val="fr"/>
        </w:rPr>
        <w:t xml:space="preserve"> </w:t>
      </w:r>
      <w:r w:rsidR="00BE32F8" w:rsidRPr="004F050D">
        <w:rPr>
          <w:rFonts w:ascii="Times New Roman" w:hAnsi="Times New Roman"/>
          <w:sz w:val="24"/>
          <w:lang w:val="fr"/>
        </w:rPr>
        <w:t>de l’État</w:t>
      </w:r>
      <w:r w:rsidRPr="004F050D">
        <w:rPr>
          <w:rFonts w:ascii="Times New Roman" w:hAnsi="Times New Roman"/>
          <w:sz w:val="24"/>
          <w:lang w:val="fr"/>
        </w:rPr>
        <w:t>.</w:t>
      </w:r>
    </w:p>
    <w:p w14:paraId="6EFF6381" w14:textId="72D4B3B0" w:rsidR="00CA137F" w:rsidRPr="009A2CCD" w:rsidRDefault="004F050D" w:rsidP="00CA137F">
      <w:pPr>
        <w:pStyle w:val="Titre1"/>
      </w:pPr>
      <w:bookmarkStart w:id="10" w:name="_Toc133997359"/>
      <w:r>
        <w:rPr>
          <w:lang w:val="fr-CI"/>
        </w:rPr>
        <w:t xml:space="preserve">DOCUMENTS DE </w:t>
      </w:r>
      <w:r w:rsidR="00CA137F" w:rsidRPr="009A2CCD">
        <w:rPr>
          <w:lang w:val="fr"/>
        </w:rPr>
        <w:t>RÉFÉRENCE</w:t>
      </w:r>
      <w:bookmarkEnd w:id="10"/>
    </w:p>
    <w:p w14:paraId="56993DC1" w14:textId="603E6425" w:rsidR="00CA137F" w:rsidRPr="009A2CCD" w:rsidRDefault="00CA137F" w:rsidP="00CA137F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9A2CCD">
        <w:rPr>
          <w:rFonts w:ascii="Times New Roman" w:hAnsi="Times New Roman"/>
          <w:sz w:val="24"/>
          <w:lang w:val="fr"/>
        </w:rPr>
        <w:t xml:space="preserve">Le présent document couvre l’article </w:t>
      </w:r>
      <w:r w:rsidR="003551BC" w:rsidRPr="009A2CCD">
        <w:rPr>
          <w:rFonts w:ascii="Times New Roman" w:hAnsi="Times New Roman"/>
          <w:sz w:val="24"/>
          <w:lang w:val="fr"/>
        </w:rPr>
        <w:t>8.</w:t>
      </w:r>
      <w:r w:rsidRPr="009A2CCD">
        <w:rPr>
          <w:rFonts w:ascii="Times New Roman" w:hAnsi="Times New Roman"/>
          <w:lang w:val="fr"/>
        </w:rPr>
        <w:t xml:space="preserve"> </w:t>
      </w:r>
      <w:r w:rsidR="00CD736F" w:rsidRPr="009A2CCD">
        <w:rPr>
          <w:rFonts w:ascii="Times New Roman" w:hAnsi="Times New Roman"/>
          <w:sz w:val="24"/>
          <w:lang w:val="fr"/>
        </w:rPr>
        <w:t>4</w:t>
      </w:r>
      <w:r w:rsidRPr="009A2CCD">
        <w:rPr>
          <w:rFonts w:ascii="Times New Roman" w:hAnsi="Times New Roman"/>
          <w:sz w:val="24"/>
          <w:lang w:val="fr"/>
        </w:rPr>
        <w:t xml:space="preserve"> de la norme ISO 9001</w:t>
      </w:r>
      <w:r w:rsidR="004F050D">
        <w:rPr>
          <w:rFonts w:ascii="Times New Roman" w:hAnsi="Times New Roman"/>
          <w:sz w:val="24"/>
          <w:lang w:val="fr"/>
        </w:rPr>
        <w:t> :</w:t>
      </w:r>
      <w:r w:rsidRPr="009A2CCD">
        <w:rPr>
          <w:rFonts w:ascii="Times New Roman" w:hAnsi="Times New Roman"/>
          <w:sz w:val="24"/>
          <w:lang w:val="fr"/>
        </w:rPr>
        <w:t>2015</w:t>
      </w:r>
      <w:r w:rsidR="00923B87" w:rsidRPr="009A2CCD">
        <w:rPr>
          <w:rFonts w:ascii="Times New Roman" w:hAnsi="Times New Roman"/>
          <w:sz w:val="24"/>
          <w:lang w:val="fr"/>
        </w:rPr>
        <w:t>.</w:t>
      </w:r>
    </w:p>
    <w:p w14:paraId="507FD21B" w14:textId="18164DD5" w:rsidR="00CA137F" w:rsidRPr="009A2CCD" w:rsidRDefault="00CA137F" w:rsidP="00CA137F">
      <w:pPr>
        <w:pStyle w:val="Titre1"/>
      </w:pPr>
      <w:bookmarkStart w:id="11" w:name="_Toc133997360"/>
      <w:r w:rsidRPr="009A2CCD">
        <w:rPr>
          <w:lang w:val="fr"/>
        </w:rPr>
        <w:t>TERMINOLOGIE</w:t>
      </w:r>
      <w:bookmarkEnd w:id="11"/>
    </w:p>
    <w:p w14:paraId="52AC2934" w14:textId="25FB8BD5" w:rsidR="00CA137F" w:rsidRPr="004F050D" w:rsidRDefault="004F050D" w:rsidP="004F050D">
      <w:pPr>
        <w:pStyle w:val="Titre2"/>
        <w:rPr>
          <w:lang w:val="fr"/>
        </w:rPr>
      </w:pPr>
      <w:bookmarkStart w:id="12" w:name="_Toc133997361"/>
      <w:r w:rsidRPr="004F050D">
        <w:rPr>
          <w:lang w:val="fr"/>
        </w:rPr>
        <w:t>Définitions</w:t>
      </w:r>
      <w:bookmarkEnd w:id="12"/>
    </w:p>
    <w:p w14:paraId="57802606" w14:textId="77777777" w:rsidR="004F050D" w:rsidRPr="009A2CCD" w:rsidRDefault="004F050D" w:rsidP="00CA137F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CA137F" w:rsidRPr="00262798" w14:paraId="6AF2E867" w14:textId="77777777" w:rsidTr="006217FF">
        <w:tc>
          <w:tcPr>
            <w:tcW w:w="1983" w:type="dxa"/>
            <w:vAlign w:val="center"/>
          </w:tcPr>
          <w:p w14:paraId="31B5901A" w14:textId="24466752" w:rsidR="00CA137F" w:rsidRPr="009A2CCD" w:rsidRDefault="00CD736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Fournisseur externe</w:t>
            </w:r>
          </w:p>
        </w:tc>
        <w:tc>
          <w:tcPr>
            <w:tcW w:w="7196" w:type="dxa"/>
          </w:tcPr>
          <w:p w14:paraId="1D65F19D" w14:textId="473F552B" w:rsidR="00FE633F" w:rsidRPr="009A2CCD" w:rsidRDefault="00CD736F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Fournisseur qui ne fait pas partie de</w:t>
            </w:r>
            <w:r w:rsidR="00DE7F1E" w:rsidRPr="009A2CCD">
              <w:rPr>
                <w:rFonts w:ascii="Times New Roman" w:hAnsi="Times New Roman"/>
                <w:sz w:val="24"/>
                <w:lang w:val="fr"/>
              </w:rPr>
              <w:t xml:space="preserve"> l’AIS/AIM</w:t>
            </w:r>
            <w:r w:rsidRPr="009A2CCD">
              <w:rPr>
                <w:rFonts w:ascii="Times New Roman" w:hAnsi="Times New Roman"/>
                <w:lang w:val="fr"/>
              </w:rPr>
              <w:t xml:space="preserve"> </w:t>
            </w:r>
            <w:r w:rsidR="00BE32F8" w:rsidRPr="009A2CCD">
              <w:rPr>
                <w:rFonts w:ascii="Times New Roman" w:hAnsi="Times New Roman"/>
                <w:sz w:val="24"/>
                <w:lang w:val="fr"/>
              </w:rPr>
              <w:t>de l’État</w:t>
            </w:r>
          </w:p>
        </w:tc>
      </w:tr>
      <w:tr w:rsidR="00272A68" w:rsidRPr="00262798" w14:paraId="29B2B495" w14:textId="77777777" w:rsidTr="006217FF">
        <w:tc>
          <w:tcPr>
            <w:tcW w:w="1983" w:type="dxa"/>
            <w:vAlign w:val="center"/>
          </w:tcPr>
          <w:p w14:paraId="24EFC3AB" w14:textId="42A2824C" w:rsidR="00272A68" w:rsidRPr="009A2CCD" w:rsidRDefault="00272A68" w:rsidP="00272A68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Équipe de direction</w:t>
            </w:r>
          </w:p>
        </w:tc>
        <w:tc>
          <w:tcPr>
            <w:tcW w:w="7196" w:type="dxa"/>
          </w:tcPr>
          <w:p w14:paraId="1D3231F1" w14:textId="63B34050" w:rsidR="00272A68" w:rsidRPr="009A2CCD" w:rsidRDefault="00272A68" w:rsidP="00272A68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Désigne le chef de l’AIS/AIM et tous les chefs d’unité</w:t>
            </w:r>
            <w:r w:rsidRPr="009A2CCD">
              <w:rPr>
                <w:rFonts w:ascii="Times New Roman" w:hAnsi="Times New Roman"/>
                <w:lang w:val="fr"/>
              </w:rPr>
              <w:t xml:space="preserve"> 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>AIS/AIM de l’État</w:t>
            </w:r>
            <w:r w:rsidRPr="009A2CCD">
              <w:rPr>
                <w:rFonts w:ascii="Times New Roman" w:hAnsi="Times New Roman"/>
                <w:lang w:val="fr"/>
              </w:rPr>
              <w:t>.</w:t>
            </w:r>
          </w:p>
        </w:tc>
      </w:tr>
      <w:tr w:rsidR="008B6B76" w:rsidRPr="00262798" w14:paraId="1DACA304" w14:textId="77777777" w:rsidTr="006217FF">
        <w:tc>
          <w:tcPr>
            <w:tcW w:w="1983" w:type="dxa"/>
            <w:vAlign w:val="center"/>
          </w:tcPr>
          <w:p w14:paraId="5C2689BD" w14:textId="5F72DD2D" w:rsidR="008B6B76" w:rsidRPr="009A2CCD" w:rsidRDefault="004F050D" w:rsidP="008B6B76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Créateur</w:t>
            </w:r>
            <w:proofErr w:type="spellEnd"/>
          </w:p>
        </w:tc>
        <w:tc>
          <w:tcPr>
            <w:tcW w:w="7196" w:type="dxa"/>
          </w:tcPr>
          <w:p w14:paraId="4D7F09ED" w14:textId="0C026732" w:rsidR="008B6B76" w:rsidRPr="009A2CCD" w:rsidRDefault="008B6B76" w:rsidP="00B27F2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Une entité responsable de l’origine des données ou de l’information</w:t>
            </w:r>
            <w:r w:rsidR="00B27F29"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>et/ou à partir desquels l’AIS/AIM reçoit des données et des informations aéronautiques.</w:t>
            </w:r>
            <w:r w:rsidRPr="009A2CCD">
              <w:rPr>
                <w:rFonts w:ascii="Times New Roman" w:hAnsi="Times New Roman"/>
                <w:lang w:val="fr"/>
              </w:rPr>
              <w:t xml:space="preserve"> 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 xml:space="preserve"> Ils sont également considérés comme des fournisseurs externes dans le cadre du SMQ</w:t>
            </w:r>
          </w:p>
        </w:tc>
      </w:tr>
      <w:tr w:rsidR="00D97A79" w:rsidRPr="00262798" w14:paraId="5171E710" w14:textId="77777777" w:rsidTr="006217FF">
        <w:tc>
          <w:tcPr>
            <w:tcW w:w="1983" w:type="dxa"/>
            <w:vAlign w:val="center"/>
          </w:tcPr>
          <w:p w14:paraId="2E3878B1" w14:textId="5C21D8F7" w:rsidR="00D97A79" w:rsidRPr="009A2CCD" w:rsidRDefault="00CD736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Fournisseur</w:t>
            </w:r>
          </w:p>
        </w:tc>
        <w:tc>
          <w:tcPr>
            <w:tcW w:w="7196" w:type="dxa"/>
          </w:tcPr>
          <w:p w14:paraId="477AEA0E" w14:textId="5DFE860F" w:rsidR="00D97A79" w:rsidRPr="009A2CCD" w:rsidRDefault="00CD736F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Fournisseur/organisation qui fournit un produit ou un service</w:t>
            </w:r>
          </w:p>
        </w:tc>
      </w:tr>
      <w:tr w:rsidR="006217FF" w:rsidRPr="00262798" w14:paraId="122D95FB" w14:textId="77777777" w:rsidTr="003D31EF">
        <w:tc>
          <w:tcPr>
            <w:tcW w:w="1983" w:type="dxa"/>
            <w:vAlign w:val="center"/>
          </w:tcPr>
          <w:p w14:paraId="4A395EDD" w14:textId="4C6BC393" w:rsidR="006217FF" w:rsidRPr="009A2CCD" w:rsidRDefault="006217FF" w:rsidP="006217F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Direction générale</w:t>
            </w:r>
          </w:p>
        </w:tc>
        <w:tc>
          <w:tcPr>
            <w:tcW w:w="7196" w:type="dxa"/>
          </w:tcPr>
          <w:p w14:paraId="15F925D8" w14:textId="3DF36DFF" w:rsidR="006217FF" w:rsidRPr="004F050D" w:rsidRDefault="006217FF" w:rsidP="006217F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4F050D">
              <w:rPr>
                <w:rFonts w:ascii="Times New Roman" w:hAnsi="Times New Roman"/>
                <w:sz w:val="24"/>
                <w:lang w:val="fr"/>
              </w:rPr>
              <w:t xml:space="preserve">Personne ou groupe de personnes qui dirige et contrôle une organisation au plus haut niveau. (Cela inclut le directeur général de l’AIS/AIM de l’État et tous les autres </w:t>
            </w:r>
            <w:r w:rsidR="004F050D">
              <w:rPr>
                <w:rFonts w:ascii="Times New Roman" w:hAnsi="Times New Roman"/>
                <w:sz w:val="24"/>
                <w:lang w:val="fr"/>
              </w:rPr>
              <w:t>cadres</w:t>
            </w:r>
            <w:r w:rsidRPr="004F050D">
              <w:rPr>
                <w:rFonts w:ascii="Times New Roman" w:hAnsi="Times New Roman"/>
                <w:sz w:val="24"/>
                <w:lang w:val="fr"/>
              </w:rPr>
              <w:t xml:space="preserve"> figurant dans la hiérarchie de </w:t>
            </w:r>
            <w:proofErr w:type="gramStart"/>
            <w:r w:rsidRPr="004F050D">
              <w:rPr>
                <w:rFonts w:ascii="Times New Roman" w:hAnsi="Times New Roman"/>
                <w:sz w:val="24"/>
                <w:lang w:val="fr"/>
              </w:rPr>
              <w:t>l’AISP  jusqu’au</w:t>
            </w:r>
            <w:proofErr w:type="gramEnd"/>
            <w:r w:rsidRPr="004F050D">
              <w:rPr>
                <w:rFonts w:ascii="Times New Roman" w:hAnsi="Times New Roman"/>
                <w:sz w:val="24"/>
                <w:lang w:val="fr"/>
              </w:rPr>
              <w:t xml:space="preserve"> chef de l’AIS/AIM.)</w:t>
            </w:r>
          </w:p>
        </w:tc>
      </w:tr>
    </w:tbl>
    <w:p w14:paraId="03CAA57E" w14:textId="77777777" w:rsidR="00CA137F" w:rsidRPr="009A2CCD" w:rsidRDefault="00CA137F" w:rsidP="00B65614">
      <w:pPr>
        <w:pStyle w:val="Titre2"/>
      </w:pPr>
      <w:bookmarkStart w:id="13" w:name="_Toc133997362"/>
      <w:r w:rsidRPr="009A2CCD">
        <w:rPr>
          <w:lang w:val="fr"/>
        </w:rPr>
        <w:t>Abréviations</w:t>
      </w:r>
      <w:bookmarkEnd w:id="13"/>
    </w:p>
    <w:p w14:paraId="103B7FCF" w14:textId="77777777" w:rsidR="00CA137F" w:rsidRPr="009A2CCD" w:rsidRDefault="00CA137F" w:rsidP="00CA137F">
      <w:pPr>
        <w:spacing w:before="0"/>
        <w:rPr>
          <w:rFonts w:ascii="Times New Roman" w:hAnsi="Times New Roman"/>
          <w:lang w:val="en-US"/>
        </w:rPr>
      </w:pPr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207"/>
        <w:gridCol w:w="6972"/>
      </w:tblGrid>
      <w:tr w:rsidR="00AB1C16" w:rsidRPr="009A2CCD" w14:paraId="403F4D32" w14:textId="77777777" w:rsidTr="000D4AF9">
        <w:tc>
          <w:tcPr>
            <w:tcW w:w="2207" w:type="dxa"/>
          </w:tcPr>
          <w:p w14:paraId="2CB0FEFC" w14:textId="6A3E5910" w:rsidR="00AB1C16" w:rsidRPr="009A2CCD" w:rsidRDefault="00B27F29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AIM</w:t>
            </w:r>
          </w:p>
        </w:tc>
        <w:tc>
          <w:tcPr>
            <w:tcW w:w="6972" w:type="dxa"/>
          </w:tcPr>
          <w:p w14:paraId="1D32C86A" w14:textId="2E6E3ACE" w:rsidR="00AB1C16" w:rsidRPr="009A2CCD" w:rsidRDefault="00AB1C16" w:rsidP="00AB1C16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Gestion de l’information</w:t>
            </w:r>
            <w:r w:rsidRPr="009A2CCD">
              <w:rPr>
                <w:rFonts w:ascii="Times New Roman" w:hAnsi="Times New Roman"/>
                <w:lang w:val="fr"/>
              </w:rPr>
              <w:t xml:space="preserve"> aéronautique</w:t>
            </w:r>
          </w:p>
        </w:tc>
      </w:tr>
      <w:tr w:rsidR="00CA137F" w:rsidRPr="009A2CCD" w14:paraId="3355E96A" w14:textId="77777777" w:rsidTr="000D4AF9">
        <w:tc>
          <w:tcPr>
            <w:tcW w:w="2207" w:type="dxa"/>
          </w:tcPr>
          <w:p w14:paraId="55A2E20B" w14:textId="55D2BE50" w:rsidR="00CA137F" w:rsidRPr="009A2CCD" w:rsidRDefault="00BE32F8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AIS</w:t>
            </w:r>
          </w:p>
        </w:tc>
        <w:tc>
          <w:tcPr>
            <w:tcW w:w="6972" w:type="dxa"/>
          </w:tcPr>
          <w:p w14:paraId="64C6A286" w14:textId="77777777" w:rsidR="00CA137F" w:rsidRPr="009A2CCD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Services d’information aéronautique</w:t>
            </w:r>
          </w:p>
        </w:tc>
      </w:tr>
      <w:tr w:rsidR="00F73603" w:rsidRPr="00262798" w14:paraId="0BDA85D0" w14:textId="77777777" w:rsidTr="000D4AF9">
        <w:tc>
          <w:tcPr>
            <w:tcW w:w="2207" w:type="dxa"/>
          </w:tcPr>
          <w:p w14:paraId="11F79412" w14:textId="6DB77F4B" w:rsidR="00F73603" w:rsidRPr="009A2CCD" w:rsidRDefault="00F73603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HAIM</w:t>
            </w:r>
          </w:p>
        </w:tc>
        <w:tc>
          <w:tcPr>
            <w:tcW w:w="6972" w:type="dxa"/>
          </w:tcPr>
          <w:p w14:paraId="61F840CB" w14:textId="5E91F366" w:rsidR="00F73603" w:rsidRPr="009A2CCD" w:rsidRDefault="00F73603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 xml:space="preserve">Chef </w:t>
            </w:r>
            <w:r w:rsidR="00B27F29">
              <w:rPr>
                <w:rFonts w:ascii="Times New Roman" w:hAnsi="Times New Roman"/>
                <w:sz w:val="24"/>
                <w:lang w:val="fr"/>
              </w:rPr>
              <w:t>G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>estion/</w:t>
            </w:r>
            <w:r w:rsidR="00B27F29">
              <w:rPr>
                <w:rFonts w:ascii="Times New Roman" w:hAnsi="Times New Roman"/>
                <w:sz w:val="24"/>
                <w:lang w:val="fr"/>
              </w:rPr>
              <w:t>S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>ervices de l’information aéronautique</w:t>
            </w:r>
          </w:p>
        </w:tc>
      </w:tr>
      <w:tr w:rsidR="003509B1" w:rsidRPr="00262798" w14:paraId="4CA264BC" w14:textId="77777777" w:rsidTr="000D4AF9">
        <w:tc>
          <w:tcPr>
            <w:tcW w:w="2207" w:type="dxa"/>
          </w:tcPr>
          <w:p w14:paraId="237749F9" w14:textId="04998EF3" w:rsidR="003509B1" w:rsidRPr="009A2CCD" w:rsidRDefault="003509B1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OACI</w:t>
            </w:r>
          </w:p>
        </w:tc>
        <w:tc>
          <w:tcPr>
            <w:tcW w:w="6972" w:type="dxa"/>
          </w:tcPr>
          <w:p w14:paraId="325D9ED0" w14:textId="2E4A939F" w:rsidR="003509B1" w:rsidRPr="009A2CCD" w:rsidRDefault="003509B1" w:rsidP="00F7360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Organisation de l’aviation civile internationale</w:t>
            </w:r>
          </w:p>
        </w:tc>
      </w:tr>
      <w:tr w:rsidR="00CA137F" w:rsidRPr="009A2CCD" w14:paraId="04FE9738" w14:textId="77777777" w:rsidTr="000D4AF9">
        <w:trPr>
          <w:trHeight w:val="293"/>
        </w:trPr>
        <w:tc>
          <w:tcPr>
            <w:tcW w:w="2207" w:type="dxa"/>
          </w:tcPr>
          <w:p w14:paraId="01E84F38" w14:textId="20338612" w:rsidR="00CA137F" w:rsidRPr="009A2CCD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ISO</w:t>
            </w:r>
          </w:p>
        </w:tc>
        <w:tc>
          <w:tcPr>
            <w:tcW w:w="6972" w:type="dxa"/>
          </w:tcPr>
          <w:p w14:paraId="4833C44D" w14:textId="77777777" w:rsidR="00CA137F" w:rsidRPr="009A2CCD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Organisation internationale de normalisation</w:t>
            </w:r>
          </w:p>
        </w:tc>
      </w:tr>
      <w:tr w:rsidR="008E57CF" w:rsidRPr="00262798" w14:paraId="79F5761A" w14:textId="77777777" w:rsidTr="000D4AF9">
        <w:trPr>
          <w:trHeight w:val="293"/>
        </w:trPr>
        <w:tc>
          <w:tcPr>
            <w:tcW w:w="2207" w:type="dxa"/>
          </w:tcPr>
          <w:p w14:paraId="30E308FD" w14:textId="0D7C6A32" w:rsidR="008E57CF" w:rsidRPr="009A2CCD" w:rsidRDefault="008E57CF" w:rsidP="008E57C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6972" w:type="dxa"/>
          </w:tcPr>
          <w:p w14:paraId="10DC9965" w14:textId="343F2097" w:rsidR="008E57CF" w:rsidRPr="009A2CCD" w:rsidRDefault="008E57CF" w:rsidP="008E57C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 xml:space="preserve">Personne responsable du processus de </w:t>
            </w:r>
            <w:r w:rsidR="00B27F29">
              <w:rPr>
                <w:rFonts w:ascii="Times New Roman" w:hAnsi="Times New Roman"/>
                <w:sz w:val="24"/>
                <w:lang w:val="fr"/>
              </w:rPr>
              <w:t>management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</w:p>
        </w:tc>
      </w:tr>
      <w:tr w:rsidR="00CA137F" w:rsidRPr="00262798" w14:paraId="1D15169A" w14:textId="77777777" w:rsidTr="000D4AF9">
        <w:tc>
          <w:tcPr>
            <w:tcW w:w="2207" w:type="dxa"/>
          </w:tcPr>
          <w:p w14:paraId="44C062CF" w14:textId="60A1F9F6" w:rsidR="00CA137F" w:rsidRPr="009A2CCD" w:rsidRDefault="00B27F29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SMQ</w:t>
            </w:r>
          </w:p>
        </w:tc>
        <w:tc>
          <w:tcPr>
            <w:tcW w:w="6972" w:type="dxa"/>
          </w:tcPr>
          <w:p w14:paraId="239B6F99" w14:textId="0E4DD4FF" w:rsidR="00CA137F" w:rsidRPr="009A2CCD" w:rsidRDefault="00CA137F" w:rsidP="006D0679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9A2CCD">
              <w:rPr>
                <w:rFonts w:ascii="Times New Roman" w:hAnsi="Times New Roman"/>
                <w:sz w:val="24"/>
                <w:lang w:val="fr"/>
              </w:rPr>
              <w:t xml:space="preserve">Système de </w:t>
            </w:r>
            <w:r w:rsidR="00B27F29">
              <w:rPr>
                <w:rFonts w:ascii="Times New Roman" w:hAnsi="Times New Roman"/>
                <w:sz w:val="24"/>
                <w:lang w:val="fr"/>
              </w:rPr>
              <w:t>management</w:t>
            </w:r>
            <w:r w:rsidRPr="009A2CCD">
              <w:rPr>
                <w:rFonts w:ascii="Times New Roman" w:hAnsi="Times New Roman"/>
                <w:sz w:val="24"/>
                <w:lang w:val="fr"/>
              </w:rPr>
              <w:t xml:space="preserve"> de la qualité</w:t>
            </w:r>
          </w:p>
        </w:tc>
      </w:tr>
    </w:tbl>
    <w:p w14:paraId="2DA56D0D" w14:textId="77777777" w:rsidR="00CA137F" w:rsidRPr="00B27F29" w:rsidRDefault="00CA137F" w:rsidP="00CA137F">
      <w:pPr>
        <w:pStyle w:val="Titre1"/>
      </w:pPr>
      <w:bookmarkStart w:id="14" w:name="_Toc133997363"/>
      <w:r w:rsidRPr="00B27F29">
        <w:rPr>
          <w:lang w:val="fr"/>
        </w:rPr>
        <w:t>RESPONSABILITÉS</w:t>
      </w:r>
      <w:bookmarkEnd w:id="14"/>
    </w:p>
    <w:p w14:paraId="3E5566C3" w14:textId="77777777" w:rsidR="00CA137F" w:rsidRPr="00B27F29" w:rsidRDefault="00CA137F" w:rsidP="00CA137F">
      <w:pPr>
        <w:spacing w:before="0"/>
        <w:rPr>
          <w:rFonts w:ascii="Times New Roman" w:hAnsi="Times New Roman"/>
          <w:sz w:val="24"/>
        </w:rPr>
      </w:pPr>
    </w:p>
    <w:tbl>
      <w:tblPr>
        <w:tblStyle w:val="Grilledutableau"/>
        <w:tblW w:w="0" w:type="auto"/>
        <w:tblInd w:w="269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2359"/>
        <w:gridCol w:w="6972"/>
      </w:tblGrid>
      <w:tr w:rsidR="00BD66BA" w:rsidRPr="00262798" w14:paraId="6FA5BABB" w14:textId="77777777" w:rsidTr="006217FF">
        <w:tc>
          <w:tcPr>
            <w:tcW w:w="2359" w:type="dxa"/>
            <w:vMerge w:val="restart"/>
            <w:vAlign w:val="center"/>
          </w:tcPr>
          <w:p w14:paraId="6D5414EA" w14:textId="2757AAD4" w:rsidR="00BD66BA" w:rsidRPr="00B27F29" w:rsidRDefault="00DE7F1E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H</w:t>
            </w:r>
            <w:r w:rsidR="00B27F29">
              <w:rPr>
                <w:rFonts w:ascii="Times New Roman" w:hAnsi="Times New Roman"/>
                <w:sz w:val="24"/>
                <w:lang w:val="fr"/>
              </w:rPr>
              <w:t>AIM</w:t>
            </w:r>
          </w:p>
        </w:tc>
        <w:tc>
          <w:tcPr>
            <w:tcW w:w="6972" w:type="dxa"/>
          </w:tcPr>
          <w:p w14:paraId="4DB33930" w14:textId="3EC03FAD" w:rsidR="00BD66BA" w:rsidRPr="00B27F29" w:rsidRDefault="00BD66BA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 xml:space="preserve">A la responsabilité principale et l’autorité </w:t>
            </w:r>
            <w:r w:rsidR="00B27F29" w:rsidRPr="00B27F29">
              <w:rPr>
                <w:rFonts w:ascii="Times New Roman" w:hAnsi="Times New Roman"/>
                <w:sz w:val="24"/>
                <w:lang w:val="fr"/>
              </w:rPr>
              <w:t>pour l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>’approbation de cette procédure</w:t>
            </w:r>
            <w:r w:rsidR="00A8145F" w:rsidRPr="00B27F29">
              <w:rPr>
                <w:rFonts w:ascii="Times New Roman" w:hAnsi="Times New Roman"/>
                <w:sz w:val="24"/>
                <w:lang w:val="fr"/>
              </w:rPr>
              <w:t xml:space="preserve"> en tant que document fonctionne</w:t>
            </w:r>
            <w:r w:rsidR="00B27F29" w:rsidRPr="00B27F29">
              <w:rPr>
                <w:rFonts w:ascii="Times New Roman" w:hAnsi="Times New Roman"/>
                <w:sz w:val="24"/>
                <w:lang w:val="fr"/>
              </w:rPr>
              <w:t>l</w:t>
            </w:r>
            <w:r w:rsidR="00A8145F" w:rsidRPr="00B27F29">
              <w:rPr>
                <w:rFonts w:ascii="Times New Roman" w:hAnsi="Times New Roman"/>
                <w:sz w:val="24"/>
                <w:lang w:val="fr"/>
              </w:rPr>
              <w:t xml:space="preserve"> pour</w:t>
            </w:r>
            <w:r w:rsidR="00B27F29" w:rsidRPr="00B27F29"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>l’AIS</w:t>
            </w:r>
            <w:r w:rsidR="00DE7F1E" w:rsidRPr="00B27F29">
              <w:rPr>
                <w:rFonts w:ascii="Times New Roman" w:hAnsi="Times New Roman"/>
                <w:sz w:val="24"/>
                <w:lang w:val="fr"/>
              </w:rPr>
              <w:t>/AIM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 </w:t>
            </w:r>
            <w:r w:rsidR="00BE32F8" w:rsidRPr="00B27F29">
              <w:rPr>
                <w:rFonts w:ascii="Times New Roman" w:hAnsi="Times New Roman"/>
                <w:sz w:val="24"/>
                <w:lang w:val="fr"/>
              </w:rPr>
              <w:t>de l’État</w:t>
            </w:r>
            <w:r w:rsidR="006861E2" w:rsidRPr="00B27F29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  <w:tr w:rsidR="00BD66BA" w:rsidRPr="00262798" w14:paraId="5D1745FB" w14:textId="77777777" w:rsidTr="006217FF">
        <w:tc>
          <w:tcPr>
            <w:tcW w:w="2359" w:type="dxa"/>
            <w:vMerge/>
            <w:vAlign w:val="center"/>
          </w:tcPr>
          <w:p w14:paraId="43F97F09" w14:textId="77777777" w:rsidR="00BD66BA" w:rsidRPr="00B27F29" w:rsidRDefault="00BD66BA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highlight w:val="yellow"/>
                <w:lang w:val="fr-CI"/>
              </w:rPr>
            </w:pPr>
          </w:p>
        </w:tc>
        <w:tc>
          <w:tcPr>
            <w:tcW w:w="6972" w:type="dxa"/>
          </w:tcPr>
          <w:p w14:paraId="558B53B6" w14:textId="3DB76390" w:rsidR="00BD66BA" w:rsidRPr="00B27F29" w:rsidRDefault="00C17766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 xml:space="preserve">Approuve les exigences en matière de service/produit avant de les soumettre à la Section des achats et au </w:t>
            </w:r>
            <w:r w:rsidR="00724422" w:rsidRPr="00B27F29">
              <w:rPr>
                <w:rFonts w:ascii="Times New Roman" w:hAnsi="Times New Roman"/>
                <w:sz w:val="24"/>
                <w:lang w:val="fr"/>
              </w:rPr>
              <w:t>Département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 des relations</w:t>
            </w:r>
            <w:r w:rsidR="00724422" w:rsidRPr="00B27F29">
              <w:rPr>
                <w:rFonts w:ascii="Times New Roman" w:hAnsi="Times New Roman"/>
                <w:sz w:val="24"/>
                <w:lang w:val="fr"/>
              </w:rPr>
              <w:t xml:space="preserve"> juridiques et</w:t>
            </w:r>
            <w:r w:rsidR="00B33F8B" w:rsidRPr="00B27F29">
              <w:rPr>
                <w:rFonts w:ascii="Times New Roman" w:hAnsi="Times New Roman"/>
                <w:sz w:val="24"/>
                <w:lang w:val="fr"/>
              </w:rPr>
              <w:t xml:space="preserve"> internationales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 de l’État</w:t>
            </w:r>
            <w:r w:rsidR="006861E2" w:rsidRPr="00B27F29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  <w:tr w:rsidR="00C2285F" w:rsidRPr="00262798" w14:paraId="156DF5D1" w14:textId="77777777" w:rsidTr="006217FF">
        <w:tc>
          <w:tcPr>
            <w:tcW w:w="2359" w:type="dxa"/>
            <w:vMerge w:val="restart"/>
            <w:vAlign w:val="center"/>
          </w:tcPr>
          <w:p w14:paraId="05AD6435" w14:textId="13271B46" w:rsidR="00C2285F" w:rsidRPr="00B27F29" w:rsidRDefault="00DE7F1E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PRQMP</w:t>
            </w:r>
          </w:p>
        </w:tc>
        <w:tc>
          <w:tcPr>
            <w:tcW w:w="6972" w:type="dxa"/>
            <w:vAlign w:val="center"/>
          </w:tcPr>
          <w:p w14:paraId="67E9F522" w14:textId="527C330C" w:rsidR="00C2285F" w:rsidRPr="00B27F29" w:rsidRDefault="00C2285F" w:rsidP="006861E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Identification des situations dans lesquelles cette procédure s’applique.</w:t>
            </w:r>
          </w:p>
        </w:tc>
      </w:tr>
      <w:tr w:rsidR="00C2285F" w:rsidRPr="00262798" w14:paraId="0AD813D1" w14:textId="77777777" w:rsidTr="006217FF">
        <w:tc>
          <w:tcPr>
            <w:tcW w:w="2359" w:type="dxa"/>
            <w:vMerge/>
            <w:vAlign w:val="center"/>
          </w:tcPr>
          <w:p w14:paraId="706F70E2" w14:textId="77777777" w:rsidR="00C2285F" w:rsidRPr="00B27F29" w:rsidRDefault="00C2285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6972" w:type="dxa"/>
            <w:vAlign w:val="center"/>
          </w:tcPr>
          <w:p w14:paraId="7E4A7E31" w14:textId="73275D42" w:rsidR="00C2285F" w:rsidRPr="00B27F29" w:rsidRDefault="00C2285F" w:rsidP="006861E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 xml:space="preserve">Examine les </w:t>
            </w:r>
            <w:r w:rsidR="00B27F29">
              <w:rPr>
                <w:rFonts w:ascii="Times New Roman" w:hAnsi="Times New Roman"/>
                <w:sz w:val="24"/>
                <w:lang w:val="fr"/>
              </w:rPr>
              <w:t>accords de niveau de service (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>SLA</w:t>
            </w:r>
            <w:r w:rsidR="00B27F29">
              <w:rPr>
                <w:rFonts w:ascii="Times New Roman" w:hAnsi="Times New Roman"/>
                <w:sz w:val="24"/>
                <w:lang w:val="fr"/>
              </w:rPr>
              <w:t>)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 avant leur approbation par le H</w:t>
            </w:r>
            <w:r w:rsidR="00954C26" w:rsidRPr="00B27F29">
              <w:rPr>
                <w:rFonts w:ascii="Times New Roman" w:hAnsi="Times New Roman"/>
                <w:sz w:val="24"/>
                <w:lang w:val="fr"/>
              </w:rPr>
              <w:t>AIM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  <w:tr w:rsidR="005604FC" w:rsidRPr="00262798" w14:paraId="15DFFAF6" w14:textId="77777777" w:rsidTr="006217FF">
        <w:tc>
          <w:tcPr>
            <w:tcW w:w="2359" w:type="dxa"/>
            <w:vMerge w:val="restart"/>
            <w:vAlign w:val="center"/>
          </w:tcPr>
          <w:p w14:paraId="400388F1" w14:textId="1821571A" w:rsidR="005604FC" w:rsidRPr="00B27F29" w:rsidRDefault="008E57CF" w:rsidP="006217F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Tous les chefs d’unité AIS</w:t>
            </w:r>
          </w:p>
        </w:tc>
        <w:tc>
          <w:tcPr>
            <w:tcW w:w="6972" w:type="dxa"/>
          </w:tcPr>
          <w:p w14:paraId="62A9599E" w14:textId="0981ECA0" w:rsidR="005604FC" w:rsidRPr="00B27F29" w:rsidRDefault="005604FC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 xml:space="preserve">Rédige </w:t>
            </w:r>
            <w:r w:rsidR="00B27F29">
              <w:rPr>
                <w:rFonts w:ascii="Times New Roman" w:hAnsi="Times New Roman"/>
                <w:sz w:val="24"/>
                <w:lang w:val="fr"/>
              </w:rPr>
              <w:t>l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es </w:t>
            </w:r>
            <w:r w:rsidR="00B27F29">
              <w:rPr>
                <w:rFonts w:ascii="Times New Roman" w:hAnsi="Times New Roman"/>
                <w:sz w:val="24"/>
                <w:lang w:val="fr"/>
              </w:rPr>
              <w:t>SLA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 avec l’appui des spécialistes de l’unité.</w:t>
            </w:r>
          </w:p>
        </w:tc>
      </w:tr>
      <w:tr w:rsidR="005604FC" w:rsidRPr="00262798" w14:paraId="44703D52" w14:textId="77777777" w:rsidTr="000D4AF9">
        <w:tc>
          <w:tcPr>
            <w:tcW w:w="2359" w:type="dxa"/>
            <w:vMerge/>
          </w:tcPr>
          <w:p w14:paraId="140CA765" w14:textId="48BFE512" w:rsidR="005604FC" w:rsidRPr="00B27F29" w:rsidRDefault="005604FC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6972" w:type="dxa"/>
            <w:vAlign w:val="center"/>
          </w:tcPr>
          <w:p w14:paraId="447E82E4" w14:textId="585F628E" w:rsidR="005604FC" w:rsidRPr="00B27F29" w:rsidRDefault="005604FC" w:rsidP="00CB145B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Coordonne les négociations et les discussions sur les SLA.</w:t>
            </w:r>
          </w:p>
        </w:tc>
      </w:tr>
      <w:tr w:rsidR="005604FC" w:rsidRPr="00262798" w14:paraId="5109CF7F" w14:textId="77777777" w:rsidTr="000D4AF9">
        <w:tc>
          <w:tcPr>
            <w:tcW w:w="2359" w:type="dxa"/>
            <w:vMerge/>
          </w:tcPr>
          <w:p w14:paraId="5B8ECBA5" w14:textId="185D3D26" w:rsidR="005604FC" w:rsidRPr="00B27F29" w:rsidRDefault="005604FC" w:rsidP="00BD66BA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CI"/>
              </w:rPr>
            </w:pPr>
          </w:p>
        </w:tc>
        <w:tc>
          <w:tcPr>
            <w:tcW w:w="6972" w:type="dxa"/>
          </w:tcPr>
          <w:p w14:paraId="10275C3A" w14:textId="5E54D6C6" w:rsidR="005604FC" w:rsidRPr="00B27F29" w:rsidRDefault="005604FC" w:rsidP="00BD66B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Examine les exigences en matière de service ou de produit applicables à leurs unités avant l’approbation et la communication avec le fournisseur externe</w:t>
            </w:r>
            <w:r w:rsidR="00061360" w:rsidRPr="00B27F29">
              <w:rPr>
                <w:rFonts w:ascii="Times New Roman" w:hAnsi="Times New Roman"/>
                <w:sz w:val="24"/>
                <w:lang w:val="fr"/>
              </w:rPr>
              <w:t>.</w:t>
            </w:r>
          </w:p>
        </w:tc>
      </w:tr>
    </w:tbl>
    <w:p w14:paraId="53E28446" w14:textId="2F8755AF" w:rsidR="00CA137F" w:rsidRPr="00B27F29" w:rsidRDefault="0015757E" w:rsidP="00CA137F">
      <w:pPr>
        <w:pStyle w:val="Titre1"/>
      </w:pPr>
      <w:bookmarkStart w:id="15" w:name="_Toc133997364"/>
      <w:r w:rsidRPr="00B27F29">
        <w:rPr>
          <w:lang w:val="fr"/>
        </w:rPr>
        <w:t>DÉTAILS DE LA</w:t>
      </w:r>
      <w:r w:rsidR="00CA137F" w:rsidRPr="00B27F29">
        <w:rPr>
          <w:lang w:val="fr"/>
        </w:rPr>
        <w:t xml:space="preserve"> PROCÉDURE</w:t>
      </w:r>
      <w:bookmarkEnd w:id="15"/>
    </w:p>
    <w:p w14:paraId="327FEF88" w14:textId="73806A7F" w:rsidR="00485EBB" w:rsidRPr="00B27F29" w:rsidRDefault="00262798" w:rsidP="00B65614">
      <w:pPr>
        <w:pStyle w:val="Titre2"/>
        <w:rPr>
          <w:szCs w:val="24"/>
          <w:lang w:val="fr-CI"/>
        </w:rPr>
      </w:pPr>
      <w:bookmarkStart w:id="16" w:name="_Toc133997365"/>
      <w:r>
        <w:rPr>
          <w:szCs w:val="24"/>
          <w:lang w:val="fr"/>
        </w:rPr>
        <w:t>Maîtrise</w:t>
      </w:r>
      <w:r w:rsidR="0028764E" w:rsidRPr="00B27F29">
        <w:rPr>
          <w:szCs w:val="24"/>
          <w:lang w:val="fr"/>
        </w:rPr>
        <w:t xml:space="preserve"> des prestataires de services externes</w:t>
      </w:r>
      <w:r w:rsidR="00AF48F0" w:rsidRPr="00B27F29">
        <w:rPr>
          <w:szCs w:val="24"/>
          <w:lang w:val="fr"/>
        </w:rPr>
        <w:t xml:space="preserve"> à l’exclusion des donneurs d’ordre</w:t>
      </w:r>
      <w:bookmarkEnd w:id="16"/>
    </w:p>
    <w:p w14:paraId="32B0236B" w14:textId="0B0D379B" w:rsidR="000F11F5" w:rsidRPr="00B27F29" w:rsidRDefault="000F11F5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Les achats sont principalement gérés par la Section des achats de </w:t>
      </w:r>
      <w:r w:rsidR="00BE32F8" w:rsidRPr="00B27F29">
        <w:rPr>
          <w:rFonts w:ascii="Times New Roman" w:hAnsi="Times New Roman"/>
          <w:sz w:val="24"/>
          <w:lang w:val="fr"/>
        </w:rPr>
        <w:t>l’État</w:t>
      </w:r>
      <w:r w:rsidRPr="00B27F29">
        <w:rPr>
          <w:rFonts w:ascii="Times New Roman" w:hAnsi="Times New Roman"/>
          <w:sz w:val="24"/>
          <w:lang w:val="fr"/>
        </w:rPr>
        <w:t xml:space="preserve">, qui n’entre pas dans le champ d’application du système de </w:t>
      </w:r>
      <w:r w:rsidR="00262798">
        <w:rPr>
          <w:rFonts w:ascii="Times New Roman" w:hAnsi="Times New Roman"/>
          <w:sz w:val="24"/>
          <w:lang w:val="fr"/>
        </w:rPr>
        <w:t>management</w:t>
      </w:r>
      <w:r w:rsidRPr="00B27F29">
        <w:rPr>
          <w:rFonts w:ascii="Times New Roman" w:hAnsi="Times New Roman"/>
          <w:sz w:val="24"/>
          <w:lang w:val="fr"/>
        </w:rPr>
        <w:t xml:space="preserve"> de la qualité. Cependant, </w:t>
      </w:r>
      <w:r w:rsidR="00DE7F1E" w:rsidRPr="00B27F29">
        <w:rPr>
          <w:rFonts w:ascii="Times New Roman" w:hAnsi="Times New Roman"/>
          <w:sz w:val="24"/>
          <w:lang w:val="fr"/>
        </w:rPr>
        <w:t>l’AIS/AIM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BE32F8" w:rsidRPr="00B27F29">
        <w:rPr>
          <w:rFonts w:ascii="Times New Roman" w:hAnsi="Times New Roman"/>
          <w:sz w:val="24"/>
          <w:lang w:val="fr"/>
        </w:rPr>
        <w:t>de l’État</w:t>
      </w:r>
      <w:r w:rsidRPr="00B27F29">
        <w:rPr>
          <w:rFonts w:ascii="Times New Roman" w:hAnsi="Times New Roman"/>
          <w:sz w:val="24"/>
          <w:lang w:val="fr"/>
        </w:rPr>
        <w:t xml:space="preserve"> exerce un certain niveau de contrôle sur les services et produits clés susceptibles d’affecter la performance de son système de </w:t>
      </w:r>
      <w:r w:rsidR="00262798">
        <w:rPr>
          <w:rFonts w:ascii="Times New Roman" w:hAnsi="Times New Roman"/>
          <w:sz w:val="24"/>
          <w:lang w:val="fr"/>
        </w:rPr>
        <w:t>management</w:t>
      </w:r>
      <w:r w:rsidRPr="00B27F29">
        <w:rPr>
          <w:rFonts w:ascii="Times New Roman" w:hAnsi="Times New Roman"/>
          <w:sz w:val="24"/>
          <w:lang w:val="fr"/>
        </w:rPr>
        <w:t xml:space="preserve"> de la qualité</w:t>
      </w:r>
      <w:r w:rsidR="00262798">
        <w:rPr>
          <w:rFonts w:ascii="Times New Roman" w:hAnsi="Times New Roman"/>
          <w:sz w:val="24"/>
          <w:lang w:val="fr"/>
        </w:rPr>
        <w:t xml:space="preserve"> </w:t>
      </w:r>
      <w:r w:rsidR="00C453E1" w:rsidRPr="00B27F29">
        <w:rPr>
          <w:rFonts w:ascii="Times New Roman" w:hAnsi="Times New Roman"/>
          <w:sz w:val="24"/>
          <w:lang w:val="fr"/>
        </w:rPr>
        <w:t>(SMQ).</w:t>
      </w:r>
    </w:p>
    <w:p w14:paraId="7724097C" w14:textId="21FD1306" w:rsidR="00C453E1" w:rsidRPr="00B27F29" w:rsidRDefault="00C453E1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 type et l’étendue du contrôle exercé par </w:t>
      </w:r>
      <w:r w:rsidR="00BE32F8" w:rsidRPr="00B27F29">
        <w:rPr>
          <w:rFonts w:ascii="Times New Roman" w:hAnsi="Times New Roman"/>
          <w:sz w:val="24"/>
          <w:lang w:val="fr"/>
        </w:rPr>
        <w:t>l’AIS</w:t>
      </w:r>
      <w:r w:rsidR="00DE7F1E" w:rsidRPr="00B27F29">
        <w:rPr>
          <w:rFonts w:ascii="Times New Roman" w:hAnsi="Times New Roman"/>
          <w:sz w:val="24"/>
          <w:lang w:val="fr"/>
        </w:rPr>
        <w:t>/AIM</w:t>
      </w:r>
      <w:r w:rsidRPr="00B27F29">
        <w:rPr>
          <w:rFonts w:ascii="Times New Roman" w:hAnsi="Times New Roman"/>
          <w:sz w:val="24"/>
          <w:lang w:val="fr"/>
        </w:rPr>
        <w:t xml:space="preserve"> de l’État dépendent de l’effet du produit ou service fourni </w:t>
      </w:r>
      <w:r w:rsidR="00262798">
        <w:rPr>
          <w:rFonts w:ascii="Times New Roman" w:hAnsi="Times New Roman"/>
          <w:sz w:val="24"/>
          <w:lang w:val="fr"/>
        </w:rPr>
        <w:t>en externe</w:t>
      </w:r>
      <w:r w:rsidRPr="00B27F29">
        <w:rPr>
          <w:rFonts w:ascii="Times New Roman" w:hAnsi="Times New Roman"/>
          <w:sz w:val="24"/>
          <w:lang w:val="fr"/>
        </w:rPr>
        <w:t xml:space="preserve"> sur la fourniture ultérieure de</w:t>
      </w:r>
      <w:r w:rsidR="00595848" w:rsidRPr="00B27F29">
        <w:rPr>
          <w:rFonts w:ascii="Times New Roman" w:hAnsi="Times New Roman"/>
          <w:sz w:val="24"/>
          <w:lang w:val="fr"/>
        </w:rPr>
        <w:t xml:space="preserve"> produits </w:t>
      </w:r>
      <w:r w:rsidRPr="00B27F29">
        <w:rPr>
          <w:rFonts w:ascii="Times New Roman" w:hAnsi="Times New Roman"/>
          <w:sz w:val="24"/>
          <w:lang w:val="fr"/>
        </w:rPr>
        <w:t xml:space="preserve">ou de </w:t>
      </w:r>
      <w:r w:rsidR="00595848" w:rsidRPr="00B27F29">
        <w:rPr>
          <w:rFonts w:ascii="Times New Roman" w:hAnsi="Times New Roman"/>
          <w:sz w:val="24"/>
          <w:lang w:val="fr"/>
        </w:rPr>
        <w:t>services</w:t>
      </w:r>
      <w:r w:rsidRPr="00B27F29">
        <w:rPr>
          <w:rFonts w:ascii="Times New Roman" w:hAnsi="Times New Roman"/>
          <w:sz w:val="24"/>
          <w:lang w:val="fr"/>
        </w:rPr>
        <w:t xml:space="preserve"> d’information aéronautique.</w:t>
      </w:r>
    </w:p>
    <w:p w14:paraId="058DDB11" w14:textId="1B9D81F8" w:rsidR="00D16835" w:rsidRPr="00B27F29" w:rsidRDefault="00D16835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L’équipe de </w:t>
      </w:r>
      <w:r w:rsidR="00262798">
        <w:rPr>
          <w:rFonts w:ascii="Times New Roman" w:hAnsi="Times New Roman"/>
          <w:sz w:val="24"/>
          <w:lang w:val="fr"/>
        </w:rPr>
        <w:t>direction</w:t>
      </w:r>
      <w:r w:rsidR="00272A68" w:rsidRPr="00B27F29">
        <w:rPr>
          <w:rFonts w:ascii="Times New Roman" w:hAnsi="Times New Roman"/>
          <w:sz w:val="24"/>
          <w:lang w:val="fr"/>
        </w:rPr>
        <w:t xml:space="preserve"> </w:t>
      </w:r>
      <w:r w:rsidRPr="00B27F29">
        <w:rPr>
          <w:rFonts w:ascii="Times New Roman" w:hAnsi="Times New Roman"/>
          <w:sz w:val="24"/>
          <w:lang w:val="fr"/>
        </w:rPr>
        <w:t>détermine les exigences clés qui doivent être remplies par le prestataire de services externe.</w:t>
      </w:r>
    </w:p>
    <w:p w14:paraId="2E2171A6" w14:textId="6500DA7A" w:rsidR="000F11F5" w:rsidRPr="00B27F29" w:rsidRDefault="000D4AF9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 </w:t>
      </w:r>
      <w:r w:rsidR="008E57CF" w:rsidRPr="00B27F29">
        <w:rPr>
          <w:rFonts w:ascii="Times New Roman" w:hAnsi="Times New Roman"/>
          <w:sz w:val="24"/>
          <w:lang w:val="fr"/>
        </w:rPr>
        <w:t>HAIM</w:t>
      </w:r>
      <w:r w:rsidR="00D16835" w:rsidRPr="00B27F29">
        <w:rPr>
          <w:rFonts w:ascii="Times New Roman" w:hAnsi="Times New Roman"/>
          <w:sz w:val="24"/>
          <w:lang w:val="fr"/>
        </w:rPr>
        <w:t xml:space="preserve"> communique ces exigences </w:t>
      </w:r>
      <w:r w:rsidR="00687C60" w:rsidRPr="00B27F29">
        <w:rPr>
          <w:rFonts w:ascii="Times New Roman" w:hAnsi="Times New Roman"/>
          <w:sz w:val="24"/>
          <w:lang w:val="fr"/>
        </w:rPr>
        <w:t xml:space="preserve">par l’intermédiaire </w:t>
      </w:r>
      <w:r w:rsidR="004F5EF4" w:rsidRPr="00B27F29">
        <w:rPr>
          <w:rFonts w:ascii="Times New Roman" w:hAnsi="Times New Roman"/>
          <w:sz w:val="24"/>
          <w:lang w:val="fr"/>
        </w:rPr>
        <w:t>du chef de la section appropriée</w:t>
      </w:r>
      <w:r w:rsidR="00D16835" w:rsidRPr="00B27F29">
        <w:rPr>
          <w:rFonts w:ascii="Times New Roman" w:hAnsi="Times New Roman"/>
          <w:sz w:val="24"/>
          <w:lang w:val="fr"/>
        </w:rPr>
        <w:t xml:space="preserve"> pour intégration dans les critères d’évaluation des fournisseurs externes/processus d’appel d’offres. D’autres critères d’évaluation sont appliqués en fonction des exigences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BE32F8" w:rsidRPr="00B27F29">
        <w:rPr>
          <w:rFonts w:ascii="Times New Roman" w:hAnsi="Times New Roman"/>
          <w:sz w:val="24"/>
          <w:lang w:val="fr"/>
        </w:rPr>
        <w:t>de l’État</w:t>
      </w:r>
      <w:r w:rsidR="004F5EF4" w:rsidRPr="00B27F29">
        <w:rPr>
          <w:rFonts w:ascii="Times New Roman" w:hAnsi="Times New Roman"/>
          <w:sz w:val="24"/>
          <w:lang w:val="fr"/>
        </w:rPr>
        <w:t>.</w:t>
      </w:r>
    </w:p>
    <w:p w14:paraId="27F58F38" w14:textId="29E310DE" w:rsidR="00D16835" w:rsidRPr="00B27F29" w:rsidRDefault="00770237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La </w:t>
      </w:r>
      <w:r w:rsidR="00F90225" w:rsidRPr="00B27F29">
        <w:rPr>
          <w:rFonts w:ascii="Times New Roman" w:hAnsi="Times New Roman"/>
          <w:sz w:val="24"/>
          <w:lang w:val="fr"/>
        </w:rPr>
        <w:t>Section</w:t>
      </w:r>
      <w:r w:rsidRPr="00B27F29">
        <w:rPr>
          <w:rFonts w:ascii="Times New Roman" w:hAnsi="Times New Roman"/>
          <w:sz w:val="24"/>
          <w:lang w:val="fr"/>
        </w:rPr>
        <w:t xml:space="preserve"> des achats associe l’équipe de direction</w:t>
      </w:r>
      <w:r w:rsidR="00014657" w:rsidRPr="00B27F29">
        <w:rPr>
          <w:rFonts w:ascii="Times New Roman" w:hAnsi="Times New Roman"/>
          <w:sz w:val="24"/>
          <w:lang w:val="fr"/>
        </w:rPr>
        <w:t xml:space="preserve"> </w:t>
      </w:r>
      <w:r w:rsidRPr="00B27F29">
        <w:rPr>
          <w:rFonts w:ascii="Times New Roman" w:hAnsi="Times New Roman"/>
          <w:sz w:val="24"/>
          <w:lang w:val="fr"/>
        </w:rPr>
        <w:t xml:space="preserve">et d’autres parties prenantes concernées à la présélection et à la sélection des </w:t>
      </w:r>
      <w:r w:rsidR="00D16835" w:rsidRPr="00B27F29">
        <w:rPr>
          <w:rFonts w:ascii="Times New Roman" w:hAnsi="Times New Roman"/>
          <w:sz w:val="24"/>
          <w:lang w:val="fr"/>
        </w:rPr>
        <w:t>prestataires extérieurs</w:t>
      </w:r>
      <w:r w:rsidRPr="00B27F29">
        <w:rPr>
          <w:rFonts w:ascii="Times New Roman" w:hAnsi="Times New Roman"/>
          <w:sz w:val="24"/>
          <w:lang w:val="fr"/>
        </w:rPr>
        <w:t>.</w:t>
      </w:r>
      <w:r w:rsidR="00014657" w:rsidRPr="00B27F29">
        <w:rPr>
          <w:rFonts w:ascii="Times New Roman" w:hAnsi="Times New Roman"/>
          <w:sz w:val="24"/>
          <w:lang w:val="fr"/>
        </w:rPr>
        <w:t xml:space="preserve"> </w:t>
      </w:r>
    </w:p>
    <w:p w14:paraId="58C15CE9" w14:textId="751C6BD3" w:rsidR="00D16835" w:rsidRPr="00B27F29" w:rsidRDefault="00D16835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Les risques et/ou les </w:t>
      </w:r>
      <w:r w:rsidR="00262798">
        <w:rPr>
          <w:rFonts w:ascii="Times New Roman" w:hAnsi="Times New Roman"/>
          <w:sz w:val="24"/>
          <w:lang w:val="fr"/>
        </w:rPr>
        <w:t>op</w:t>
      </w:r>
      <w:r w:rsidRPr="00B27F29">
        <w:rPr>
          <w:rFonts w:ascii="Times New Roman" w:hAnsi="Times New Roman"/>
          <w:sz w:val="24"/>
          <w:lang w:val="fr"/>
        </w:rPr>
        <w:t>po</w:t>
      </w:r>
      <w:r w:rsidR="00262798">
        <w:rPr>
          <w:rFonts w:ascii="Times New Roman" w:hAnsi="Times New Roman"/>
          <w:sz w:val="24"/>
          <w:lang w:val="fr"/>
        </w:rPr>
        <w:t>rtunités</w:t>
      </w:r>
      <w:r w:rsidRPr="00B27F29">
        <w:rPr>
          <w:rFonts w:ascii="Times New Roman" w:hAnsi="Times New Roman"/>
          <w:sz w:val="24"/>
          <w:lang w:val="fr"/>
        </w:rPr>
        <w:t xml:space="preserve"> liés à l’utilisation d’un fournisseur externe particulier font partie des considérations</w:t>
      </w:r>
      <w:r w:rsidR="00262798">
        <w:rPr>
          <w:rFonts w:ascii="Times New Roman" w:hAnsi="Times New Roman"/>
          <w:sz w:val="24"/>
          <w:lang w:val="fr"/>
        </w:rPr>
        <w:t xml:space="preserve"> à prendre en compte</w:t>
      </w:r>
      <w:r w:rsidRPr="00B27F29">
        <w:rPr>
          <w:rFonts w:ascii="Times New Roman" w:hAnsi="Times New Roman"/>
          <w:sz w:val="24"/>
          <w:lang w:val="fr"/>
        </w:rPr>
        <w:t xml:space="preserve">. D’autres mécanismes d’approbation </w:t>
      </w:r>
      <w:r w:rsidRPr="00B27F29">
        <w:rPr>
          <w:rFonts w:ascii="Times New Roman" w:hAnsi="Times New Roman"/>
          <w:sz w:val="24"/>
          <w:lang w:val="fr"/>
        </w:rPr>
        <w:lastRenderedPageBreak/>
        <w:t>comprennent le coût, la conformité aux</w:t>
      </w:r>
      <w:r w:rsidR="00E129FC" w:rsidRPr="00B27F29">
        <w:rPr>
          <w:rFonts w:ascii="Times New Roman" w:hAnsi="Times New Roman"/>
          <w:sz w:val="24"/>
          <w:lang w:val="fr"/>
        </w:rPr>
        <w:t xml:space="preserve"> exigences légales et réglementaires,</w:t>
      </w:r>
      <w:r w:rsidRPr="00B27F29">
        <w:rPr>
          <w:rFonts w:ascii="Times New Roman" w:hAnsi="Times New Roman"/>
          <w:sz w:val="24"/>
          <w:lang w:val="fr"/>
        </w:rPr>
        <w:t xml:space="preserve"> les politiques </w:t>
      </w:r>
      <w:r w:rsidR="00DE7F1E" w:rsidRPr="00B27F29">
        <w:rPr>
          <w:rFonts w:ascii="Times New Roman" w:hAnsi="Times New Roman"/>
          <w:sz w:val="24"/>
          <w:lang w:val="fr"/>
        </w:rPr>
        <w:t>AIS/AIM</w:t>
      </w:r>
      <w:r w:rsidRPr="00B27F29">
        <w:rPr>
          <w:rFonts w:ascii="Times New Roman" w:hAnsi="Times New Roman"/>
          <w:sz w:val="24"/>
          <w:lang w:val="fr"/>
        </w:rPr>
        <w:t xml:space="preserve"> de </w:t>
      </w:r>
      <w:r w:rsidR="00BE32F8" w:rsidRPr="00B27F29">
        <w:rPr>
          <w:rFonts w:ascii="Times New Roman" w:hAnsi="Times New Roman"/>
          <w:sz w:val="24"/>
          <w:lang w:val="fr"/>
        </w:rPr>
        <w:t>l’État</w:t>
      </w:r>
      <w:r w:rsidRPr="00B27F29">
        <w:rPr>
          <w:rFonts w:ascii="Times New Roman" w:hAnsi="Times New Roman"/>
          <w:sz w:val="24"/>
          <w:lang w:val="fr"/>
        </w:rPr>
        <w:t xml:space="preserve"> et </w:t>
      </w:r>
      <w:r w:rsidR="003B37DF" w:rsidRPr="00B27F29">
        <w:rPr>
          <w:rFonts w:ascii="Times New Roman" w:hAnsi="Times New Roman"/>
          <w:sz w:val="24"/>
          <w:lang w:val="fr"/>
        </w:rPr>
        <w:t>les spécifications</w:t>
      </w:r>
      <w:r w:rsidRPr="00B27F29">
        <w:rPr>
          <w:rFonts w:ascii="Times New Roman" w:hAnsi="Times New Roman"/>
          <w:sz w:val="24"/>
          <w:lang w:val="fr"/>
        </w:rPr>
        <w:t xml:space="preserve"> de qualité.</w:t>
      </w:r>
    </w:p>
    <w:p w14:paraId="4FF23DD2" w14:textId="335FD746" w:rsidR="004E3946" w:rsidRPr="00B27F29" w:rsidRDefault="004E3946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 Département juridique de </w:t>
      </w:r>
      <w:r w:rsidR="00BE32F8" w:rsidRPr="00B27F29">
        <w:rPr>
          <w:rFonts w:ascii="Times New Roman" w:hAnsi="Times New Roman"/>
          <w:sz w:val="24"/>
          <w:lang w:val="fr"/>
        </w:rPr>
        <w:t>l’État</w:t>
      </w:r>
      <w:r w:rsidRPr="00B27F29">
        <w:rPr>
          <w:rFonts w:ascii="Times New Roman" w:hAnsi="Times New Roman"/>
          <w:sz w:val="24"/>
          <w:lang w:val="fr"/>
        </w:rPr>
        <w:t xml:space="preserve"> est le </w:t>
      </w:r>
      <w:r w:rsidR="00262798">
        <w:rPr>
          <w:rFonts w:ascii="Times New Roman" w:hAnsi="Times New Roman"/>
          <w:sz w:val="24"/>
          <w:lang w:val="fr"/>
        </w:rPr>
        <w:t>garant</w:t>
      </w:r>
      <w:r w:rsidRPr="00B27F29">
        <w:rPr>
          <w:rFonts w:ascii="Times New Roman" w:hAnsi="Times New Roman"/>
          <w:sz w:val="24"/>
          <w:lang w:val="fr"/>
        </w:rPr>
        <w:t xml:space="preserve"> des accords contractuels avec le fournisseur externe sélectionné.</w:t>
      </w:r>
    </w:p>
    <w:p w14:paraId="3BF57B81" w14:textId="008D8BD2" w:rsidR="00B33F8B" w:rsidRPr="00B27F29" w:rsidRDefault="00262798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-CI"/>
        </w:rPr>
        <w:t xml:space="preserve">Le Responsable </w:t>
      </w:r>
      <w:r w:rsidR="00954C26" w:rsidRPr="00B27F29">
        <w:rPr>
          <w:rFonts w:ascii="Times New Roman" w:hAnsi="Times New Roman"/>
          <w:sz w:val="24"/>
          <w:lang w:val="fr"/>
        </w:rPr>
        <w:t>AIM</w:t>
      </w:r>
      <w:r w:rsidR="004E3946" w:rsidRPr="00B27F29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 xml:space="preserve">(HAIM) </w:t>
      </w:r>
      <w:r w:rsidR="004E3946" w:rsidRPr="00B27F29">
        <w:rPr>
          <w:rFonts w:ascii="Times New Roman" w:hAnsi="Times New Roman"/>
          <w:sz w:val="24"/>
          <w:lang w:val="fr"/>
        </w:rPr>
        <w:t xml:space="preserve">conserve </w:t>
      </w:r>
      <w:r>
        <w:rPr>
          <w:rFonts w:ascii="Times New Roman" w:hAnsi="Times New Roman"/>
          <w:sz w:val="24"/>
          <w:lang w:val="fr"/>
        </w:rPr>
        <w:t>l</w:t>
      </w:r>
      <w:r w:rsidR="004E3946" w:rsidRPr="00B27F29">
        <w:rPr>
          <w:rFonts w:ascii="Times New Roman" w:hAnsi="Times New Roman"/>
          <w:sz w:val="24"/>
          <w:lang w:val="fr"/>
        </w:rPr>
        <w:t xml:space="preserve">es informations documentées </w:t>
      </w:r>
      <w:r>
        <w:rPr>
          <w:rFonts w:ascii="Times New Roman" w:hAnsi="Times New Roman"/>
          <w:sz w:val="24"/>
          <w:lang w:val="fr"/>
        </w:rPr>
        <w:t>relatives à</w:t>
      </w:r>
      <w:r w:rsidR="004E3946" w:rsidRPr="00B27F29">
        <w:rPr>
          <w:rFonts w:ascii="Times New Roman" w:hAnsi="Times New Roman"/>
          <w:sz w:val="24"/>
          <w:lang w:val="fr"/>
        </w:rPr>
        <w:t xml:space="preserve"> ces contrôles</w:t>
      </w:r>
      <w:r w:rsidR="005A01FE" w:rsidRPr="00B27F29">
        <w:rPr>
          <w:rFonts w:ascii="Times New Roman" w:hAnsi="Times New Roman"/>
          <w:sz w:val="24"/>
          <w:lang w:val="fr"/>
        </w:rPr>
        <w:t>.</w:t>
      </w:r>
    </w:p>
    <w:p w14:paraId="217F967A" w14:textId="56EAA3A9" w:rsidR="00D16835" w:rsidRPr="00B27F29" w:rsidRDefault="00D16835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>Les prestataires externes travaillant pour</w:t>
      </w:r>
      <w:r w:rsidR="00DE7F1E" w:rsidRPr="00B27F29">
        <w:rPr>
          <w:rFonts w:ascii="Times New Roman" w:hAnsi="Times New Roman"/>
          <w:sz w:val="24"/>
          <w:lang w:val="fr"/>
        </w:rPr>
        <w:t xml:space="preserve"> l’AIS/AIM</w:t>
      </w:r>
      <w:r w:rsidRPr="00B27F29">
        <w:rPr>
          <w:rFonts w:ascii="Times New Roman" w:hAnsi="Times New Roman"/>
          <w:sz w:val="24"/>
          <w:lang w:val="fr"/>
        </w:rPr>
        <w:t xml:space="preserve"> de l’État font l’objet d’un</w:t>
      </w:r>
      <w:r w:rsidR="00262798">
        <w:rPr>
          <w:rFonts w:ascii="Times New Roman" w:hAnsi="Times New Roman"/>
          <w:sz w:val="24"/>
          <w:lang w:val="fr"/>
        </w:rPr>
        <w:t>e surveillance</w:t>
      </w:r>
      <w:r w:rsidRPr="00B27F29">
        <w:rPr>
          <w:rFonts w:ascii="Times New Roman" w:hAnsi="Times New Roman"/>
          <w:sz w:val="24"/>
          <w:lang w:val="fr"/>
        </w:rPr>
        <w:t xml:space="preserve"> afin de s’assurer que </w:t>
      </w:r>
      <w:r w:rsidR="00262798">
        <w:rPr>
          <w:rFonts w:ascii="Times New Roman" w:hAnsi="Times New Roman"/>
          <w:sz w:val="24"/>
          <w:lang w:val="fr"/>
        </w:rPr>
        <w:t>ces</w:t>
      </w:r>
      <w:r w:rsidRPr="00B27F29">
        <w:rPr>
          <w:rFonts w:ascii="Times New Roman" w:hAnsi="Times New Roman"/>
          <w:sz w:val="24"/>
          <w:lang w:val="fr"/>
        </w:rPr>
        <w:t xml:space="preserve"> fournisseur</w:t>
      </w:r>
      <w:r w:rsidR="00262798">
        <w:rPr>
          <w:rFonts w:ascii="Times New Roman" w:hAnsi="Times New Roman"/>
          <w:sz w:val="24"/>
          <w:lang w:val="fr"/>
        </w:rPr>
        <w:t>s</w:t>
      </w:r>
      <w:r w:rsidRPr="00B27F29">
        <w:rPr>
          <w:rFonts w:ascii="Times New Roman" w:hAnsi="Times New Roman"/>
          <w:sz w:val="24"/>
          <w:lang w:val="fr"/>
        </w:rPr>
        <w:t xml:space="preserve"> externe</w:t>
      </w:r>
      <w:r w:rsidR="00262798">
        <w:rPr>
          <w:rFonts w:ascii="Times New Roman" w:hAnsi="Times New Roman"/>
          <w:sz w:val="24"/>
          <w:lang w:val="fr"/>
        </w:rPr>
        <w:t>s ont</w:t>
      </w:r>
      <w:r w:rsidRPr="00B27F29">
        <w:rPr>
          <w:rFonts w:ascii="Times New Roman" w:hAnsi="Times New Roman"/>
          <w:sz w:val="24"/>
          <w:lang w:val="fr"/>
        </w:rPr>
        <w:t xml:space="preserve"> la capacité de fournir constamment des services et des produits de qualité. </w:t>
      </w:r>
    </w:p>
    <w:p w14:paraId="4ECE2174" w14:textId="2FD60A98" w:rsidR="00B977DD" w:rsidRPr="00B27F29" w:rsidRDefault="000F11F5" w:rsidP="00115160">
      <w:pPr>
        <w:pStyle w:val="Paragraphedeliste"/>
        <w:numPr>
          <w:ilvl w:val="0"/>
          <w:numId w:val="4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Afin de déterminer et de gérer le risque de continuer à faire appel à des prestataires </w:t>
      </w:r>
      <w:r w:rsidR="00D16835" w:rsidRPr="00B27F29">
        <w:rPr>
          <w:rFonts w:ascii="Times New Roman" w:hAnsi="Times New Roman"/>
          <w:sz w:val="24"/>
          <w:lang w:val="fr"/>
        </w:rPr>
        <w:t>extérieurs</w:t>
      </w:r>
      <w:r w:rsidRPr="00B27F29">
        <w:rPr>
          <w:rFonts w:ascii="Times New Roman" w:hAnsi="Times New Roman"/>
          <w:sz w:val="24"/>
          <w:lang w:val="fr"/>
        </w:rPr>
        <w:t xml:space="preserve">, les </w:t>
      </w:r>
      <w:r w:rsidR="00B977DD" w:rsidRPr="00B27F29">
        <w:rPr>
          <w:rFonts w:ascii="Times New Roman" w:hAnsi="Times New Roman"/>
          <w:sz w:val="24"/>
          <w:lang w:val="fr"/>
        </w:rPr>
        <w:t xml:space="preserve">prestataires externes peu performants sont identifiés et </w:t>
      </w:r>
      <w:r w:rsidR="00262798">
        <w:rPr>
          <w:rFonts w:ascii="Times New Roman" w:hAnsi="Times New Roman"/>
          <w:sz w:val="24"/>
          <w:lang w:val="fr"/>
        </w:rPr>
        <w:t>leur</w:t>
      </w:r>
      <w:r w:rsidR="00CE6F59">
        <w:rPr>
          <w:rFonts w:ascii="Times New Roman" w:hAnsi="Times New Roman"/>
          <w:sz w:val="24"/>
          <w:lang w:val="fr"/>
        </w:rPr>
        <w:t>s</w:t>
      </w:r>
      <w:r w:rsidR="00262798">
        <w:rPr>
          <w:rFonts w:ascii="Times New Roman" w:hAnsi="Times New Roman"/>
          <w:sz w:val="24"/>
          <w:lang w:val="fr"/>
        </w:rPr>
        <w:t xml:space="preserve"> noms sont </w:t>
      </w:r>
      <w:r w:rsidR="00B977DD" w:rsidRPr="00B27F29">
        <w:rPr>
          <w:rFonts w:ascii="Times New Roman" w:hAnsi="Times New Roman"/>
          <w:sz w:val="24"/>
          <w:lang w:val="fr"/>
        </w:rPr>
        <w:t>communiqué</w:t>
      </w:r>
      <w:r w:rsidR="00262798">
        <w:rPr>
          <w:rFonts w:ascii="Times New Roman" w:hAnsi="Times New Roman"/>
          <w:sz w:val="24"/>
          <w:lang w:val="fr"/>
        </w:rPr>
        <w:t>s</w:t>
      </w:r>
      <w:r w:rsidR="00B977DD" w:rsidRPr="00B27F29">
        <w:rPr>
          <w:rFonts w:ascii="Times New Roman" w:hAnsi="Times New Roman"/>
          <w:sz w:val="24"/>
          <w:lang w:val="fr"/>
        </w:rPr>
        <w:t xml:space="preserve"> à la Section des achats et au </w:t>
      </w:r>
      <w:r w:rsidR="00B435A1" w:rsidRPr="00B27F29">
        <w:rPr>
          <w:rFonts w:ascii="Times New Roman" w:hAnsi="Times New Roman"/>
          <w:sz w:val="24"/>
          <w:lang w:val="fr"/>
        </w:rPr>
        <w:t>Département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B977DD" w:rsidRPr="00B27F29">
        <w:rPr>
          <w:rFonts w:ascii="Times New Roman" w:hAnsi="Times New Roman"/>
          <w:sz w:val="24"/>
          <w:lang w:val="fr"/>
        </w:rPr>
        <w:t xml:space="preserve">juridique pour </w:t>
      </w:r>
      <w:r w:rsidR="00CE6F59">
        <w:rPr>
          <w:rFonts w:ascii="Times New Roman" w:hAnsi="Times New Roman"/>
          <w:sz w:val="24"/>
          <w:lang w:val="fr"/>
        </w:rPr>
        <w:t>action</w:t>
      </w:r>
      <w:r w:rsidR="00B977DD" w:rsidRPr="00B27F29">
        <w:rPr>
          <w:rFonts w:ascii="Times New Roman" w:hAnsi="Times New Roman"/>
          <w:sz w:val="24"/>
          <w:lang w:val="fr"/>
        </w:rPr>
        <w:t xml:space="preserve"> à </w:t>
      </w:r>
      <w:r w:rsidR="00CE6F59">
        <w:rPr>
          <w:rFonts w:ascii="Times New Roman" w:hAnsi="Times New Roman"/>
          <w:sz w:val="24"/>
          <w:lang w:val="fr"/>
        </w:rPr>
        <w:t>prendre</w:t>
      </w:r>
      <w:r w:rsidR="00B977DD" w:rsidRPr="00B27F29">
        <w:rPr>
          <w:rFonts w:ascii="Times New Roman" w:hAnsi="Times New Roman"/>
          <w:sz w:val="24"/>
          <w:lang w:val="fr"/>
        </w:rPr>
        <w:t>.</w:t>
      </w:r>
    </w:p>
    <w:p w14:paraId="3BF17D28" w14:textId="07E20023" w:rsidR="0003347D" w:rsidRPr="00B27F29" w:rsidRDefault="00B05DB0" w:rsidP="00B65614">
      <w:pPr>
        <w:pStyle w:val="Titre2"/>
        <w:rPr>
          <w:szCs w:val="24"/>
        </w:rPr>
      </w:pPr>
      <w:bookmarkStart w:id="17" w:name="_Toc133997366"/>
      <w:r w:rsidRPr="00B27F29">
        <w:rPr>
          <w:szCs w:val="24"/>
          <w:lang w:val="fr"/>
        </w:rPr>
        <w:t>Créateurs de données</w:t>
      </w:r>
      <w:bookmarkEnd w:id="17"/>
    </w:p>
    <w:p w14:paraId="1E3ED134" w14:textId="21004A20" w:rsidR="00B977DD" w:rsidRPr="00B27F29" w:rsidRDefault="00B977DD" w:rsidP="00115160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Les </w:t>
      </w:r>
      <w:r w:rsidR="00CE6F59">
        <w:rPr>
          <w:rFonts w:ascii="Times New Roman" w:hAnsi="Times New Roman"/>
          <w:sz w:val="24"/>
          <w:lang w:val="fr"/>
        </w:rPr>
        <w:t>créateurs</w:t>
      </w:r>
      <w:r w:rsidRPr="00B27F29">
        <w:rPr>
          <w:rFonts w:ascii="Times New Roman" w:hAnsi="Times New Roman"/>
          <w:sz w:val="24"/>
          <w:lang w:val="fr"/>
        </w:rPr>
        <w:t xml:space="preserve"> de données fournissent des </w:t>
      </w:r>
      <w:r w:rsidR="00CE6F59">
        <w:rPr>
          <w:rFonts w:ascii="Times New Roman" w:hAnsi="Times New Roman"/>
          <w:sz w:val="24"/>
          <w:lang w:val="fr"/>
        </w:rPr>
        <w:t>éléments d’entrée</w:t>
      </w:r>
      <w:r w:rsidRPr="00B27F29">
        <w:rPr>
          <w:rFonts w:ascii="Times New Roman" w:hAnsi="Times New Roman"/>
          <w:sz w:val="24"/>
          <w:lang w:val="fr"/>
        </w:rPr>
        <w:t xml:space="preserve"> essentiels pour les </w:t>
      </w:r>
      <w:r w:rsidR="00CE6F59">
        <w:rPr>
          <w:rFonts w:ascii="Times New Roman" w:hAnsi="Times New Roman"/>
          <w:sz w:val="24"/>
          <w:lang w:val="fr"/>
        </w:rPr>
        <w:t>activités</w:t>
      </w:r>
      <w:r w:rsidR="00DE7F1E" w:rsidRPr="00B27F29">
        <w:rPr>
          <w:rFonts w:ascii="Times New Roman" w:hAnsi="Times New Roman"/>
          <w:sz w:val="24"/>
          <w:lang w:val="fr"/>
        </w:rPr>
        <w:t xml:space="preserve"> AIS/AIM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BE32F8" w:rsidRPr="00B27F29">
        <w:rPr>
          <w:rFonts w:ascii="Times New Roman" w:hAnsi="Times New Roman"/>
          <w:sz w:val="24"/>
          <w:lang w:val="fr"/>
        </w:rPr>
        <w:t>de l’État</w:t>
      </w:r>
      <w:r w:rsidRPr="00B27F29">
        <w:rPr>
          <w:rFonts w:ascii="Times New Roman" w:hAnsi="Times New Roman"/>
          <w:sz w:val="24"/>
          <w:lang w:val="fr"/>
        </w:rPr>
        <w:t>.</w:t>
      </w:r>
      <w:r w:rsidR="00DE7F1E" w:rsidRPr="00B27F29">
        <w:rPr>
          <w:rFonts w:ascii="Times New Roman" w:hAnsi="Times New Roman"/>
          <w:sz w:val="24"/>
          <w:lang w:val="fr"/>
        </w:rPr>
        <w:t xml:space="preserve"> L’AIS/AIM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BE32F8" w:rsidRPr="00B27F29">
        <w:rPr>
          <w:rFonts w:ascii="Times New Roman" w:hAnsi="Times New Roman"/>
          <w:sz w:val="24"/>
          <w:lang w:val="fr"/>
        </w:rPr>
        <w:t>de l’État</w:t>
      </w:r>
      <w:r w:rsidRPr="00B27F29">
        <w:rPr>
          <w:rFonts w:ascii="Times New Roman" w:hAnsi="Times New Roman"/>
          <w:sz w:val="24"/>
          <w:lang w:val="fr"/>
        </w:rPr>
        <w:t xml:space="preserve"> applique donc des </w:t>
      </w:r>
      <w:r w:rsidR="00CE6F59">
        <w:rPr>
          <w:rFonts w:ascii="Times New Roman" w:hAnsi="Times New Roman"/>
          <w:sz w:val="24"/>
          <w:lang w:val="fr"/>
        </w:rPr>
        <w:t>moyens de maîtrise</w:t>
      </w:r>
      <w:r w:rsidRPr="00B27F29">
        <w:rPr>
          <w:rFonts w:ascii="Times New Roman" w:hAnsi="Times New Roman"/>
          <w:sz w:val="24"/>
          <w:lang w:val="fr"/>
        </w:rPr>
        <w:t xml:space="preserve"> pour s’assurer que </w:t>
      </w:r>
      <w:r w:rsidR="00CE6F59">
        <w:rPr>
          <w:rFonts w:ascii="Times New Roman" w:hAnsi="Times New Roman"/>
          <w:sz w:val="24"/>
          <w:lang w:val="fr"/>
        </w:rPr>
        <w:t>l</w:t>
      </w:r>
      <w:r w:rsidRPr="00B27F29">
        <w:rPr>
          <w:rFonts w:ascii="Times New Roman" w:hAnsi="Times New Roman"/>
          <w:sz w:val="24"/>
          <w:lang w:val="fr"/>
        </w:rPr>
        <w:t xml:space="preserve">es données aéronautiques et </w:t>
      </w:r>
      <w:r w:rsidR="00CE6F59">
        <w:rPr>
          <w:rFonts w:ascii="Times New Roman" w:hAnsi="Times New Roman"/>
          <w:sz w:val="24"/>
          <w:lang w:val="fr"/>
        </w:rPr>
        <w:t>l</w:t>
      </w:r>
      <w:r w:rsidRPr="00B27F29">
        <w:rPr>
          <w:rFonts w:ascii="Times New Roman" w:hAnsi="Times New Roman"/>
          <w:sz w:val="24"/>
          <w:lang w:val="fr"/>
        </w:rPr>
        <w:t>es informations aéronautiques de qualité sont fournies par les créateurs de données.</w:t>
      </w:r>
    </w:p>
    <w:p w14:paraId="73A034E0" w14:textId="7B0075DC" w:rsidR="00B977DD" w:rsidRPr="00B27F29" w:rsidRDefault="00B977DD" w:rsidP="00115160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Conformément aux normes de l’OACI, </w:t>
      </w:r>
      <w:r w:rsidR="00DE7F1E" w:rsidRPr="00B27F29">
        <w:rPr>
          <w:rFonts w:ascii="Times New Roman" w:hAnsi="Times New Roman"/>
          <w:sz w:val="24"/>
          <w:lang w:val="fr"/>
        </w:rPr>
        <w:t>l’AIS/AIM</w:t>
      </w:r>
      <w:r w:rsidRPr="00B27F29">
        <w:rPr>
          <w:rFonts w:ascii="Times New Roman" w:hAnsi="Times New Roman"/>
          <w:sz w:val="24"/>
          <w:lang w:val="fr"/>
        </w:rPr>
        <w:t xml:space="preserve"> de </w:t>
      </w:r>
      <w:r w:rsidR="00BE32F8" w:rsidRPr="00B27F29">
        <w:rPr>
          <w:rFonts w:ascii="Times New Roman" w:hAnsi="Times New Roman"/>
          <w:sz w:val="24"/>
          <w:lang w:val="fr"/>
        </w:rPr>
        <w:t>l’État</w:t>
      </w:r>
      <w:r w:rsidRPr="00B27F29">
        <w:rPr>
          <w:rFonts w:ascii="Times New Roman" w:hAnsi="Times New Roman"/>
          <w:sz w:val="24"/>
          <w:lang w:val="fr"/>
        </w:rPr>
        <w:t xml:space="preserve"> communique les exigences du </w:t>
      </w:r>
      <w:r w:rsidR="00CE6F59">
        <w:rPr>
          <w:rFonts w:ascii="Times New Roman" w:hAnsi="Times New Roman"/>
          <w:sz w:val="24"/>
          <w:lang w:val="fr"/>
        </w:rPr>
        <w:t>SMQ</w:t>
      </w:r>
      <w:r w:rsidRPr="00B27F29">
        <w:rPr>
          <w:rFonts w:ascii="Times New Roman" w:hAnsi="Times New Roman"/>
          <w:sz w:val="24"/>
          <w:lang w:val="fr"/>
        </w:rPr>
        <w:t xml:space="preserve"> aux créateurs de données.</w:t>
      </w:r>
    </w:p>
    <w:p w14:paraId="6BE9910F" w14:textId="1C5715B8" w:rsidR="00B977DD" w:rsidRPr="00B27F29" w:rsidRDefault="00DE7F1E" w:rsidP="00115160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CE6F59">
        <w:rPr>
          <w:rFonts w:ascii="Times New Roman" w:hAnsi="Times New Roman"/>
          <w:sz w:val="24"/>
          <w:lang w:val="fr"/>
        </w:rPr>
        <w:t>S</w:t>
      </w:r>
      <w:r w:rsidR="00CE6F59">
        <w:rPr>
          <w:rFonts w:ascii="Times New Roman" w:hAnsi="Times New Roman"/>
          <w:sz w:val="24"/>
          <w:lang w:val="fr"/>
        </w:rPr>
        <w:t xml:space="preserve">ur la base du </w:t>
      </w:r>
      <w:r w:rsidR="00CE6F59" w:rsidRPr="00CE6F59">
        <w:rPr>
          <w:rFonts w:ascii="Times New Roman" w:hAnsi="Times New Roman"/>
          <w:i/>
          <w:iCs/>
          <w:sz w:val="24"/>
          <w:lang w:val="fr"/>
        </w:rPr>
        <w:t>modèle d’accord de niveau de service (AFI_AIM_RBIS_QMS_SLA_TMP)</w:t>
      </w:r>
      <w:r w:rsidR="00CE6F59" w:rsidRPr="00B27F29">
        <w:rPr>
          <w:rFonts w:ascii="Times New Roman" w:hAnsi="Times New Roman"/>
          <w:sz w:val="24"/>
          <w:lang w:val="fr"/>
        </w:rPr>
        <w:t xml:space="preserve"> </w:t>
      </w:r>
      <w:r w:rsidR="00CE6F59">
        <w:rPr>
          <w:rFonts w:ascii="Times New Roman" w:hAnsi="Times New Roman"/>
          <w:sz w:val="24"/>
          <w:lang w:val="fr"/>
        </w:rPr>
        <w:t>l</w:t>
      </w:r>
      <w:r w:rsidRPr="00B27F29">
        <w:rPr>
          <w:rFonts w:ascii="Times New Roman" w:hAnsi="Times New Roman"/>
          <w:sz w:val="24"/>
          <w:lang w:val="fr"/>
        </w:rPr>
        <w:t>’AIS/</w:t>
      </w:r>
      <w:r w:rsidR="00BE32F8" w:rsidRPr="00B27F29">
        <w:rPr>
          <w:rFonts w:ascii="Times New Roman" w:hAnsi="Times New Roman"/>
          <w:sz w:val="24"/>
          <w:lang w:val="fr"/>
        </w:rPr>
        <w:t xml:space="preserve">AIM de l’État </w:t>
      </w:r>
      <w:r w:rsidR="00B977DD" w:rsidRPr="00B27F29">
        <w:rPr>
          <w:rFonts w:ascii="Times New Roman" w:hAnsi="Times New Roman"/>
          <w:sz w:val="24"/>
          <w:lang w:val="fr"/>
        </w:rPr>
        <w:t xml:space="preserve">établit également un </w:t>
      </w:r>
      <w:r w:rsidR="00BE32F8" w:rsidRPr="00B27F29">
        <w:rPr>
          <w:rFonts w:ascii="Times New Roman" w:hAnsi="Times New Roman"/>
          <w:sz w:val="24"/>
          <w:lang w:val="fr"/>
        </w:rPr>
        <w:t xml:space="preserve">accord de niveau de service </w:t>
      </w:r>
      <w:r w:rsidR="00BA14F4" w:rsidRPr="00B27F29">
        <w:rPr>
          <w:rFonts w:ascii="Times New Roman" w:hAnsi="Times New Roman"/>
          <w:sz w:val="24"/>
          <w:lang w:val="fr"/>
        </w:rPr>
        <w:t>(SLA)</w:t>
      </w:r>
      <w:r w:rsidR="00BE32F8" w:rsidRPr="00B27F29">
        <w:rPr>
          <w:rFonts w:ascii="Times New Roman" w:hAnsi="Times New Roman"/>
          <w:sz w:val="24"/>
          <w:lang w:val="fr"/>
        </w:rPr>
        <w:t xml:space="preserve"> </w:t>
      </w:r>
      <w:r w:rsidR="00B977DD" w:rsidRPr="00B27F29">
        <w:rPr>
          <w:rFonts w:ascii="Times New Roman" w:hAnsi="Times New Roman"/>
          <w:sz w:val="24"/>
          <w:lang w:val="fr"/>
        </w:rPr>
        <w:t xml:space="preserve">avec tous les </w:t>
      </w:r>
      <w:r w:rsidR="00CE6F59">
        <w:rPr>
          <w:rFonts w:ascii="Times New Roman" w:hAnsi="Times New Roman"/>
          <w:sz w:val="24"/>
          <w:lang w:val="fr"/>
        </w:rPr>
        <w:t>créateurs</w:t>
      </w:r>
      <w:r w:rsidR="00B977DD" w:rsidRPr="00B27F29">
        <w:rPr>
          <w:rFonts w:ascii="Times New Roman" w:hAnsi="Times New Roman"/>
          <w:sz w:val="24"/>
          <w:lang w:val="fr"/>
        </w:rPr>
        <w:t xml:space="preserve"> de données pour s’assurer que</w:t>
      </w:r>
      <w:r w:rsidR="00CE6F59">
        <w:rPr>
          <w:rFonts w:ascii="Times New Roman" w:hAnsi="Times New Roman"/>
          <w:sz w:val="24"/>
          <w:lang w:val="fr"/>
        </w:rPr>
        <w:t xml:space="preserve"> ces créateurs</w:t>
      </w:r>
      <w:r w:rsidR="00B977DD" w:rsidRPr="00B27F29">
        <w:rPr>
          <w:rFonts w:ascii="Times New Roman" w:hAnsi="Times New Roman"/>
          <w:sz w:val="24"/>
          <w:lang w:val="fr"/>
        </w:rPr>
        <w:t xml:space="preserve"> de données sont pleinement conscients des exigences de qualité des données aéronautiques et des informations aéronautiques de l’AIS</w:t>
      </w:r>
      <w:r w:rsidRPr="00B27F29">
        <w:rPr>
          <w:rFonts w:ascii="Times New Roman" w:hAnsi="Times New Roman"/>
          <w:sz w:val="24"/>
          <w:lang w:val="fr"/>
        </w:rPr>
        <w:t>/AIM</w:t>
      </w:r>
      <w:r w:rsidR="00BE32F8" w:rsidRPr="00B27F29">
        <w:rPr>
          <w:rFonts w:ascii="Times New Roman" w:hAnsi="Times New Roman"/>
          <w:sz w:val="24"/>
          <w:lang w:val="fr"/>
        </w:rPr>
        <w:t xml:space="preserve"> de l’État</w:t>
      </w:r>
      <w:r w:rsidR="00CE6F59">
        <w:rPr>
          <w:rFonts w:ascii="Times New Roman" w:hAnsi="Times New Roman"/>
          <w:sz w:val="24"/>
          <w:lang w:val="fr"/>
        </w:rPr>
        <w:t>, conformément</w:t>
      </w:r>
      <w:r w:rsidR="00B977DD" w:rsidRPr="00B27F29">
        <w:rPr>
          <w:rFonts w:ascii="Times New Roman" w:hAnsi="Times New Roman"/>
          <w:sz w:val="24"/>
          <w:lang w:val="fr"/>
        </w:rPr>
        <w:t xml:space="preserve"> aux exigences de l’OACI en matière de contrôle des </w:t>
      </w:r>
      <w:r w:rsidR="00CE6F59">
        <w:rPr>
          <w:rFonts w:ascii="Times New Roman" w:hAnsi="Times New Roman"/>
          <w:sz w:val="24"/>
          <w:lang w:val="fr"/>
        </w:rPr>
        <w:t>créateurs de d</w:t>
      </w:r>
      <w:r w:rsidR="00B977DD" w:rsidRPr="00B27F29">
        <w:rPr>
          <w:rFonts w:ascii="Times New Roman" w:hAnsi="Times New Roman"/>
          <w:sz w:val="24"/>
          <w:lang w:val="fr"/>
        </w:rPr>
        <w:t>onnées.</w:t>
      </w:r>
    </w:p>
    <w:p w14:paraId="23FF7488" w14:textId="3127655F" w:rsidR="003A02D5" w:rsidRPr="00B27F29" w:rsidRDefault="00332693" w:rsidP="00115160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>La publication de l’information aéronautique commence par l</w:t>
      </w:r>
      <w:r w:rsidR="00CE6F59">
        <w:rPr>
          <w:rFonts w:ascii="Times New Roman" w:hAnsi="Times New Roman"/>
          <w:sz w:val="24"/>
          <w:lang w:val="fr"/>
        </w:rPr>
        <w:t>a création</w:t>
      </w:r>
      <w:r w:rsidRPr="00B27F29">
        <w:rPr>
          <w:rFonts w:ascii="Times New Roman" w:hAnsi="Times New Roman"/>
          <w:sz w:val="24"/>
          <w:lang w:val="fr"/>
        </w:rPr>
        <w:t xml:space="preserve"> des données aéronautiques. </w:t>
      </w:r>
      <w:r w:rsidR="00BE32F8" w:rsidRPr="00B27F29">
        <w:rPr>
          <w:rFonts w:ascii="Times New Roman" w:hAnsi="Times New Roman"/>
          <w:sz w:val="24"/>
          <w:lang w:val="fr"/>
        </w:rPr>
        <w:t>L’AIS</w:t>
      </w:r>
      <w:r w:rsidR="00DE7F1E" w:rsidRPr="00B27F29">
        <w:rPr>
          <w:rFonts w:ascii="Times New Roman" w:hAnsi="Times New Roman"/>
          <w:sz w:val="24"/>
          <w:lang w:val="fr"/>
        </w:rPr>
        <w:t>/</w:t>
      </w:r>
      <w:r w:rsidRPr="00B27F29">
        <w:rPr>
          <w:rFonts w:ascii="Times New Roman" w:hAnsi="Times New Roman"/>
          <w:sz w:val="24"/>
          <w:lang w:val="fr"/>
        </w:rPr>
        <w:t xml:space="preserve">AIM de </w:t>
      </w:r>
      <w:r w:rsidR="00B977DD" w:rsidRPr="00B27F29">
        <w:rPr>
          <w:rFonts w:ascii="Times New Roman" w:hAnsi="Times New Roman"/>
          <w:sz w:val="24"/>
          <w:lang w:val="fr"/>
        </w:rPr>
        <w:t>l’État</w:t>
      </w:r>
      <w:r w:rsidRPr="00B27F29">
        <w:rPr>
          <w:rFonts w:ascii="Times New Roman" w:hAnsi="Times New Roman"/>
          <w:sz w:val="24"/>
          <w:lang w:val="fr"/>
        </w:rPr>
        <w:t xml:space="preserve"> maintient donc des canaux de communication actifs avec les </w:t>
      </w:r>
      <w:r w:rsidR="00CE6F59">
        <w:rPr>
          <w:rFonts w:ascii="Times New Roman" w:hAnsi="Times New Roman"/>
          <w:sz w:val="24"/>
          <w:lang w:val="fr"/>
        </w:rPr>
        <w:t>créateurs</w:t>
      </w:r>
      <w:r w:rsidR="00B977DD" w:rsidRPr="00B27F29">
        <w:rPr>
          <w:rFonts w:ascii="Times New Roman" w:hAnsi="Times New Roman"/>
          <w:sz w:val="24"/>
          <w:lang w:val="fr"/>
        </w:rPr>
        <w:t xml:space="preserve"> de données et les agences conformément au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Pr="00CE6F59">
        <w:rPr>
          <w:rFonts w:ascii="Times New Roman" w:hAnsi="Times New Roman"/>
          <w:i/>
          <w:iCs/>
          <w:sz w:val="24"/>
          <w:lang w:val="fr"/>
        </w:rPr>
        <w:t xml:space="preserve">modèle </w:t>
      </w:r>
      <w:r w:rsidR="00BA14F4" w:rsidRPr="00CE6F59">
        <w:rPr>
          <w:rFonts w:ascii="Times New Roman" w:hAnsi="Times New Roman"/>
          <w:i/>
          <w:iCs/>
          <w:sz w:val="24"/>
          <w:lang w:val="fr"/>
        </w:rPr>
        <w:t>de procédure</w:t>
      </w:r>
      <w:r w:rsidRPr="00CE6F59">
        <w:rPr>
          <w:rFonts w:ascii="Times New Roman" w:hAnsi="Times New Roman"/>
          <w:i/>
          <w:iCs/>
          <w:sz w:val="24"/>
          <w:lang w:val="fr"/>
        </w:rPr>
        <w:t xml:space="preserve"> de </w:t>
      </w:r>
      <w:r w:rsidR="00BA14F4" w:rsidRPr="00CE6F59">
        <w:rPr>
          <w:rFonts w:ascii="Times New Roman" w:hAnsi="Times New Roman"/>
          <w:i/>
          <w:iCs/>
          <w:sz w:val="24"/>
          <w:lang w:val="fr"/>
        </w:rPr>
        <w:t xml:space="preserve">communication du SMQ </w:t>
      </w:r>
      <w:r w:rsidR="00CE6F59" w:rsidRPr="00CE6F59">
        <w:rPr>
          <w:rFonts w:ascii="Times New Roman" w:hAnsi="Times New Roman"/>
          <w:i/>
          <w:iCs/>
          <w:sz w:val="24"/>
          <w:lang w:val="fr"/>
        </w:rPr>
        <w:t>(</w:t>
      </w:r>
      <w:r w:rsidR="00CE6F59" w:rsidRPr="00CE6F59">
        <w:rPr>
          <w:rFonts w:ascii="Times New Roman" w:hAnsi="Times New Roman"/>
          <w:i/>
          <w:iCs/>
          <w:sz w:val="24"/>
          <w:lang w:val="fr"/>
        </w:rPr>
        <w:t>AFI_AIM_RBIS_QMS_740_PR01_TMP</w:t>
      </w:r>
      <w:r w:rsidR="00CE6F59" w:rsidRPr="00CE6F59">
        <w:rPr>
          <w:rFonts w:ascii="Times New Roman" w:hAnsi="Times New Roman"/>
          <w:i/>
          <w:iCs/>
          <w:sz w:val="24"/>
          <w:lang w:val="fr"/>
        </w:rPr>
        <w:t>)</w:t>
      </w:r>
      <w:r w:rsidR="00B977DD" w:rsidRPr="00CE6F59">
        <w:rPr>
          <w:rFonts w:ascii="Times New Roman" w:hAnsi="Times New Roman"/>
          <w:i/>
          <w:iCs/>
          <w:sz w:val="24"/>
          <w:lang w:val="fr"/>
        </w:rPr>
        <w:t>.</w:t>
      </w:r>
    </w:p>
    <w:p w14:paraId="3F51E100" w14:textId="1868AA65" w:rsidR="00653169" w:rsidRPr="00B27F29" w:rsidRDefault="00DE7F1E" w:rsidP="00115160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 L’AIS/AIM</w:t>
      </w:r>
      <w:r w:rsidR="00BE32F8" w:rsidRPr="00B27F29">
        <w:rPr>
          <w:rFonts w:ascii="Times New Roman" w:hAnsi="Times New Roman"/>
          <w:sz w:val="24"/>
          <w:lang w:val="fr"/>
        </w:rPr>
        <w:t xml:space="preserve"> de l’État</w:t>
      </w:r>
      <w:r w:rsidR="00653169" w:rsidRPr="00B27F29">
        <w:rPr>
          <w:rFonts w:ascii="Times New Roman" w:hAnsi="Times New Roman"/>
          <w:sz w:val="24"/>
          <w:lang w:val="fr"/>
        </w:rPr>
        <w:t xml:space="preserve"> tient à jour une liste des </w:t>
      </w:r>
      <w:r w:rsidR="00CE6F59">
        <w:rPr>
          <w:rFonts w:ascii="Times New Roman" w:hAnsi="Times New Roman"/>
          <w:sz w:val="24"/>
          <w:lang w:val="fr"/>
        </w:rPr>
        <w:t>créateurs</w:t>
      </w:r>
      <w:r w:rsidR="00653169" w:rsidRPr="00B27F29">
        <w:rPr>
          <w:rFonts w:ascii="Times New Roman" w:hAnsi="Times New Roman"/>
          <w:sz w:val="24"/>
          <w:lang w:val="fr"/>
        </w:rPr>
        <w:t xml:space="preserve"> de données, conformément aux </w:t>
      </w:r>
      <w:r w:rsidR="00CE6F59">
        <w:rPr>
          <w:rFonts w:ascii="Times New Roman" w:hAnsi="Times New Roman"/>
          <w:sz w:val="24"/>
          <w:lang w:val="fr"/>
        </w:rPr>
        <w:t>dispositions</w:t>
      </w:r>
      <w:r w:rsidR="00653169" w:rsidRPr="00B27F29">
        <w:rPr>
          <w:rFonts w:ascii="Times New Roman" w:hAnsi="Times New Roman"/>
          <w:sz w:val="24"/>
          <w:lang w:val="fr"/>
        </w:rPr>
        <w:t xml:space="preserve"> de l’OACI et pour faciliter le suivi de </w:t>
      </w:r>
      <w:r w:rsidR="00CE6F59">
        <w:rPr>
          <w:rFonts w:ascii="Times New Roman" w:hAnsi="Times New Roman"/>
          <w:sz w:val="24"/>
          <w:lang w:val="fr"/>
        </w:rPr>
        <w:t>la</w:t>
      </w:r>
      <w:r w:rsidR="00653169" w:rsidRPr="00B27F29">
        <w:rPr>
          <w:rFonts w:ascii="Times New Roman" w:hAnsi="Times New Roman"/>
          <w:sz w:val="24"/>
          <w:lang w:val="fr"/>
        </w:rPr>
        <w:t xml:space="preserve"> performance des </w:t>
      </w:r>
      <w:r w:rsidR="00CE6F59">
        <w:rPr>
          <w:rFonts w:ascii="Times New Roman" w:hAnsi="Times New Roman"/>
          <w:sz w:val="24"/>
          <w:lang w:val="fr"/>
        </w:rPr>
        <w:t>créateurs</w:t>
      </w:r>
      <w:r w:rsidR="00653169" w:rsidRPr="00B27F29">
        <w:rPr>
          <w:rFonts w:ascii="Times New Roman" w:hAnsi="Times New Roman"/>
          <w:sz w:val="24"/>
          <w:lang w:val="fr"/>
        </w:rPr>
        <w:t xml:space="preserve"> de données.</w:t>
      </w:r>
    </w:p>
    <w:p w14:paraId="17B7B749" w14:textId="6C15CAD9" w:rsidR="00B977DD" w:rsidRPr="00B27F29" w:rsidRDefault="00DE7F1E" w:rsidP="00115160">
      <w:pPr>
        <w:pStyle w:val="Paragraphedeliste"/>
        <w:numPr>
          <w:ilvl w:val="0"/>
          <w:numId w:val="5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 L’AIS/AIM</w:t>
      </w:r>
      <w:r w:rsidR="00BE32F8" w:rsidRPr="00B27F29">
        <w:rPr>
          <w:rFonts w:ascii="Times New Roman" w:hAnsi="Times New Roman"/>
          <w:sz w:val="24"/>
          <w:lang w:val="fr"/>
        </w:rPr>
        <w:t xml:space="preserve"> de l’État </w:t>
      </w:r>
      <w:r w:rsidR="00B977DD" w:rsidRPr="00B27F29">
        <w:rPr>
          <w:rFonts w:ascii="Times New Roman" w:hAnsi="Times New Roman"/>
          <w:sz w:val="24"/>
          <w:lang w:val="fr"/>
        </w:rPr>
        <w:t xml:space="preserve">conserve </w:t>
      </w:r>
      <w:r w:rsidR="00CE6F59">
        <w:rPr>
          <w:rFonts w:ascii="Times New Roman" w:hAnsi="Times New Roman"/>
          <w:sz w:val="24"/>
          <w:lang w:val="fr"/>
        </w:rPr>
        <w:t>l</w:t>
      </w:r>
      <w:r w:rsidR="00B977DD" w:rsidRPr="00B27F29">
        <w:rPr>
          <w:rFonts w:ascii="Times New Roman" w:hAnsi="Times New Roman"/>
          <w:sz w:val="24"/>
          <w:lang w:val="fr"/>
        </w:rPr>
        <w:t xml:space="preserve">es informations documentées pertinentes pour démontrer le contrôle des </w:t>
      </w:r>
      <w:r w:rsidR="00CE6F59">
        <w:rPr>
          <w:rFonts w:ascii="Times New Roman" w:hAnsi="Times New Roman"/>
          <w:sz w:val="24"/>
          <w:lang w:val="fr"/>
        </w:rPr>
        <w:t>créateurs</w:t>
      </w:r>
      <w:r w:rsidR="00B977DD" w:rsidRPr="00B27F29">
        <w:rPr>
          <w:rFonts w:ascii="Times New Roman" w:hAnsi="Times New Roman"/>
          <w:sz w:val="24"/>
          <w:lang w:val="fr"/>
        </w:rPr>
        <w:t xml:space="preserve"> de données.</w:t>
      </w:r>
    </w:p>
    <w:p w14:paraId="2019FA12" w14:textId="77777777" w:rsidR="00C81F8F" w:rsidRPr="00B27F29" w:rsidRDefault="00C81F8F" w:rsidP="00C81F8F">
      <w:pPr>
        <w:pStyle w:val="Titre2"/>
        <w:rPr>
          <w:szCs w:val="24"/>
        </w:rPr>
      </w:pPr>
      <w:bookmarkStart w:id="18" w:name="_Toc133997367"/>
      <w:r w:rsidRPr="00B27F29">
        <w:rPr>
          <w:szCs w:val="24"/>
          <w:lang w:val="fr"/>
        </w:rPr>
        <w:lastRenderedPageBreak/>
        <w:t>Évaluation des fournisseurs externes</w:t>
      </w:r>
      <w:bookmarkEnd w:id="18"/>
    </w:p>
    <w:p w14:paraId="1F9B3B04" w14:textId="1B13DA39" w:rsidR="00C81F8F" w:rsidRPr="00B27F29" w:rsidRDefault="00C81F8F" w:rsidP="00115160">
      <w:pPr>
        <w:pStyle w:val="Paragraphedeliste"/>
        <w:numPr>
          <w:ilvl w:val="0"/>
          <w:numId w:val="6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>Les prestataires externes travaillant pour</w:t>
      </w:r>
      <w:r w:rsidR="00DE7F1E" w:rsidRPr="00B27F29">
        <w:rPr>
          <w:rFonts w:ascii="Times New Roman" w:hAnsi="Times New Roman"/>
          <w:sz w:val="24"/>
          <w:lang w:val="fr"/>
        </w:rPr>
        <w:t xml:space="preserve"> l’AIS/AIM</w:t>
      </w:r>
      <w:r w:rsidRPr="00B27F29">
        <w:rPr>
          <w:rFonts w:ascii="Times New Roman" w:hAnsi="Times New Roman"/>
          <w:sz w:val="24"/>
          <w:lang w:val="fr"/>
        </w:rPr>
        <w:t xml:space="preserve"> </w:t>
      </w:r>
      <w:r w:rsidR="00BE32F8" w:rsidRPr="00B27F29">
        <w:rPr>
          <w:rFonts w:ascii="Times New Roman" w:hAnsi="Times New Roman"/>
          <w:sz w:val="24"/>
          <w:lang w:val="fr"/>
        </w:rPr>
        <w:t>de l’État</w:t>
      </w:r>
      <w:r w:rsidRPr="00B27F29">
        <w:rPr>
          <w:rFonts w:ascii="Times New Roman" w:hAnsi="Times New Roman"/>
          <w:sz w:val="24"/>
          <w:lang w:val="fr"/>
        </w:rPr>
        <w:t xml:space="preserve"> seront évalués </w:t>
      </w:r>
      <w:r w:rsidR="00BC5AFD" w:rsidRPr="00B27F29">
        <w:rPr>
          <w:rFonts w:ascii="Times New Roman" w:hAnsi="Times New Roman"/>
          <w:sz w:val="24"/>
          <w:lang w:val="fr"/>
        </w:rPr>
        <w:t>au moins une fois par an.</w:t>
      </w:r>
    </w:p>
    <w:p w14:paraId="2133BDF4" w14:textId="2DB4DCA3" w:rsidR="00C81F8F" w:rsidRPr="00B27F29" w:rsidRDefault="00AF453D" w:rsidP="00115160">
      <w:pPr>
        <w:pStyle w:val="Paragraphedeliste"/>
        <w:numPr>
          <w:ilvl w:val="0"/>
          <w:numId w:val="6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>Les fournisseurs externes</w:t>
      </w:r>
      <w:r w:rsidR="00C81F8F" w:rsidRPr="00B27F29">
        <w:rPr>
          <w:rFonts w:ascii="Times New Roman" w:hAnsi="Times New Roman"/>
          <w:sz w:val="24"/>
          <w:lang w:val="fr"/>
        </w:rPr>
        <w:t xml:space="preserve"> peuvent être informés du résultat pour une réaction éventuelle et/ou des mesures correctives.</w:t>
      </w:r>
    </w:p>
    <w:p w14:paraId="10EAD105" w14:textId="5D92783C" w:rsidR="0046569A" w:rsidRPr="00B27F29" w:rsidRDefault="00C81F8F" w:rsidP="0040634B">
      <w:pPr>
        <w:pStyle w:val="Paragraphedeliste"/>
        <w:numPr>
          <w:ilvl w:val="0"/>
          <w:numId w:val="6"/>
        </w:numPr>
        <w:spacing w:before="120" w:after="12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>Si la note est inférieure à 5/10, le fournisseur externe est considéré comme « peu performant » et la Section des achats et le Département juridique seront informés pour action appropriée, y compris l’approvisionnement alternatif et/ou des négociations d’amélioration avec le fournisseur externe concerné.</w:t>
      </w:r>
    </w:p>
    <w:p w14:paraId="2E0F26E5" w14:textId="0423697C" w:rsidR="00C81F8F" w:rsidRPr="00B27F29" w:rsidRDefault="00C81F8F" w:rsidP="00C81F8F">
      <w:pPr>
        <w:pStyle w:val="Titre2"/>
        <w:rPr>
          <w:szCs w:val="24"/>
          <w:lang w:val="fr-CI"/>
        </w:rPr>
      </w:pPr>
      <w:bookmarkStart w:id="19" w:name="_Toc133997368"/>
      <w:r w:rsidRPr="00B27F29">
        <w:rPr>
          <w:szCs w:val="24"/>
          <w:lang w:val="fr"/>
        </w:rPr>
        <w:t xml:space="preserve">Enregistrement des </w:t>
      </w:r>
      <w:r w:rsidR="00CE6F59">
        <w:rPr>
          <w:szCs w:val="24"/>
          <w:lang w:val="fr"/>
        </w:rPr>
        <w:t>non-conformités</w:t>
      </w:r>
      <w:bookmarkEnd w:id="19"/>
    </w:p>
    <w:p w14:paraId="1653FA02" w14:textId="23A73853" w:rsidR="00C81F8F" w:rsidRPr="00B27F29" w:rsidRDefault="00C81F8F" w:rsidP="00115160">
      <w:pPr>
        <w:pStyle w:val="Paragraphedeliste"/>
        <w:numPr>
          <w:ilvl w:val="0"/>
          <w:numId w:val="7"/>
        </w:numPr>
        <w:spacing w:before="120" w:after="120"/>
        <w:ind w:hanging="357"/>
        <w:contextualSpacing w:val="0"/>
        <w:rPr>
          <w:rFonts w:ascii="Times New Roman" w:hAnsi="Times New Roman"/>
          <w:sz w:val="24"/>
          <w:lang w:val="fr-CI"/>
        </w:rPr>
      </w:pPr>
      <w:r w:rsidRPr="00B27F29">
        <w:rPr>
          <w:rFonts w:ascii="Times New Roman" w:hAnsi="Times New Roman"/>
          <w:sz w:val="24"/>
          <w:lang w:val="fr"/>
        </w:rPr>
        <w:t xml:space="preserve">Les non-conformités découlant des activités des fournisseurs externes seront enregistrées, surveillées et les actions correctives mises en œuvre conformément au </w:t>
      </w:r>
      <w:r w:rsidR="0040634B" w:rsidRPr="00D617AE">
        <w:rPr>
          <w:rFonts w:ascii="Times New Roman" w:hAnsi="Times New Roman"/>
          <w:i/>
          <w:iCs/>
          <w:sz w:val="24"/>
          <w:lang w:val="fr"/>
        </w:rPr>
        <w:t xml:space="preserve">modèle </w:t>
      </w:r>
      <w:r w:rsidR="00D617AE" w:rsidRPr="00D617AE">
        <w:rPr>
          <w:rFonts w:ascii="Times New Roman" w:hAnsi="Times New Roman"/>
          <w:i/>
          <w:iCs/>
          <w:sz w:val="24"/>
          <w:lang w:val="fr"/>
        </w:rPr>
        <w:t>de p</w:t>
      </w:r>
      <w:r w:rsidR="0040634B" w:rsidRPr="00D617AE">
        <w:rPr>
          <w:rFonts w:ascii="Times New Roman" w:hAnsi="Times New Roman"/>
          <w:i/>
          <w:iCs/>
          <w:sz w:val="24"/>
          <w:lang w:val="fr"/>
        </w:rPr>
        <w:t>rocédure pour l</w:t>
      </w:r>
      <w:r w:rsidR="00D617AE" w:rsidRPr="00D617AE">
        <w:rPr>
          <w:rFonts w:ascii="Times New Roman" w:hAnsi="Times New Roman"/>
          <w:i/>
          <w:iCs/>
          <w:sz w:val="24"/>
          <w:lang w:val="fr"/>
        </w:rPr>
        <w:t>a gestion d</w:t>
      </w:r>
      <w:r w:rsidR="0040634B" w:rsidRPr="00D617AE">
        <w:rPr>
          <w:rFonts w:ascii="Times New Roman" w:hAnsi="Times New Roman"/>
          <w:i/>
          <w:iCs/>
          <w:sz w:val="24"/>
          <w:lang w:val="fr"/>
        </w:rPr>
        <w:t xml:space="preserve">es non-conformités, des plaintes, </w:t>
      </w:r>
      <w:r w:rsidR="00D617AE" w:rsidRPr="00D617AE">
        <w:rPr>
          <w:rFonts w:ascii="Times New Roman" w:hAnsi="Times New Roman"/>
          <w:i/>
          <w:iCs/>
          <w:sz w:val="24"/>
          <w:lang w:val="fr"/>
        </w:rPr>
        <w:t>d</w:t>
      </w:r>
      <w:r w:rsidR="0040634B" w:rsidRPr="00D617AE">
        <w:rPr>
          <w:rFonts w:ascii="Times New Roman" w:hAnsi="Times New Roman"/>
          <w:i/>
          <w:iCs/>
          <w:sz w:val="24"/>
          <w:lang w:val="fr"/>
        </w:rPr>
        <w:t>es actions correctives et l’analyse des erreurs</w:t>
      </w:r>
      <w:r w:rsidRPr="00D617AE">
        <w:rPr>
          <w:rFonts w:ascii="Times New Roman" w:hAnsi="Times New Roman"/>
          <w:i/>
          <w:iCs/>
          <w:sz w:val="24"/>
          <w:lang w:val="fr"/>
        </w:rPr>
        <w:t xml:space="preserve"> </w:t>
      </w:r>
      <w:r w:rsidR="00D617AE" w:rsidRPr="00D617AE">
        <w:rPr>
          <w:rFonts w:ascii="Times New Roman" w:hAnsi="Times New Roman"/>
          <w:i/>
          <w:iCs/>
          <w:sz w:val="24"/>
          <w:lang w:val="fr"/>
        </w:rPr>
        <w:t>(</w:t>
      </w:r>
      <w:r w:rsidR="0040634B" w:rsidRPr="00D617AE">
        <w:rPr>
          <w:rFonts w:ascii="Times New Roman" w:hAnsi="Times New Roman"/>
          <w:i/>
          <w:iCs/>
          <w:sz w:val="24"/>
          <w:lang w:val="fr"/>
        </w:rPr>
        <w:t>AFI_AIM_RBIS_QMS_102_PR01_TMP</w:t>
      </w:r>
      <w:r w:rsidR="00D617AE" w:rsidRPr="00D617AE">
        <w:rPr>
          <w:rFonts w:ascii="Times New Roman" w:hAnsi="Times New Roman"/>
          <w:i/>
          <w:iCs/>
          <w:sz w:val="24"/>
          <w:lang w:val="fr"/>
        </w:rPr>
        <w:t>)</w:t>
      </w:r>
      <w:r w:rsidRPr="00D617AE">
        <w:rPr>
          <w:rFonts w:ascii="Times New Roman" w:hAnsi="Times New Roman"/>
          <w:i/>
          <w:iCs/>
          <w:sz w:val="24"/>
          <w:lang w:val="fr"/>
        </w:rPr>
        <w:t>.</w:t>
      </w:r>
    </w:p>
    <w:p w14:paraId="76F68D01" w14:textId="77777777" w:rsidR="00CA137F" w:rsidRPr="00B27F29" w:rsidRDefault="00CA137F" w:rsidP="00CA137F">
      <w:pPr>
        <w:pStyle w:val="Titre1"/>
      </w:pPr>
      <w:bookmarkStart w:id="20" w:name="_Toc133997369"/>
      <w:r w:rsidRPr="00B27F29">
        <w:rPr>
          <w:lang w:val="fr"/>
        </w:rPr>
        <w:t>DOCUMENTS ET FORMULAIRES CONNEXES</w:t>
      </w:r>
      <w:bookmarkEnd w:id="20"/>
    </w:p>
    <w:p w14:paraId="6B8C5FB7" w14:textId="77777777" w:rsidR="00CA137F" w:rsidRPr="00B27F29" w:rsidRDefault="00CA137F" w:rsidP="00CA137F">
      <w:pPr>
        <w:ind w:left="196"/>
        <w:rPr>
          <w:rFonts w:ascii="Times New Roman" w:hAnsi="Times New Roman"/>
          <w:sz w:val="24"/>
        </w:rPr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CA137F" w:rsidRPr="00B27F29" w14:paraId="1FF94B9B" w14:textId="77777777" w:rsidTr="00BA14F4">
        <w:trPr>
          <w:trHeight w:val="231"/>
          <w:tblHeader/>
        </w:trPr>
        <w:tc>
          <w:tcPr>
            <w:tcW w:w="3969" w:type="dxa"/>
            <w:shd w:val="clear" w:color="auto" w:fill="BDD6EE" w:themeFill="accent1" w:themeFillTint="66"/>
            <w:vAlign w:val="center"/>
          </w:tcPr>
          <w:p w14:paraId="0340CF2B" w14:textId="77777777" w:rsidR="00CA137F" w:rsidRPr="00B27F29" w:rsidRDefault="00CA137F" w:rsidP="006D0679">
            <w:pPr>
              <w:spacing w:before="0"/>
              <w:ind w:left="22"/>
              <w:jc w:val="left"/>
              <w:rPr>
                <w:rFonts w:ascii="Times New Roman" w:hAnsi="Times New Roman"/>
                <w:b/>
                <w:sz w:val="24"/>
              </w:rPr>
            </w:pPr>
            <w:r w:rsidRPr="00B27F29">
              <w:rPr>
                <w:rFonts w:ascii="Times New Roman" w:hAnsi="Times New Roman"/>
                <w:b/>
                <w:sz w:val="24"/>
                <w:lang w:val="fr"/>
              </w:rPr>
              <w:t>Nombre</w:t>
            </w:r>
          </w:p>
        </w:tc>
        <w:tc>
          <w:tcPr>
            <w:tcW w:w="5103" w:type="dxa"/>
            <w:shd w:val="clear" w:color="auto" w:fill="BDD6EE" w:themeFill="accent1" w:themeFillTint="66"/>
            <w:vAlign w:val="center"/>
          </w:tcPr>
          <w:p w14:paraId="68585672" w14:textId="77777777" w:rsidR="00CA137F" w:rsidRPr="00B27F29" w:rsidRDefault="00CA137F" w:rsidP="006D0679">
            <w:pPr>
              <w:spacing w:before="0"/>
              <w:ind w:left="0"/>
              <w:jc w:val="left"/>
              <w:rPr>
                <w:rFonts w:ascii="Times New Roman" w:hAnsi="Times New Roman"/>
                <w:b/>
                <w:sz w:val="24"/>
              </w:rPr>
            </w:pPr>
            <w:r w:rsidRPr="00B27F29">
              <w:rPr>
                <w:rFonts w:ascii="Times New Roman" w:hAnsi="Times New Roman"/>
                <w:b/>
                <w:sz w:val="24"/>
                <w:lang w:val="fr"/>
              </w:rPr>
              <w:t>Description</w:t>
            </w:r>
          </w:p>
        </w:tc>
      </w:tr>
      <w:tr w:rsidR="00CA137F" w:rsidRPr="00262798" w14:paraId="7024C46C" w14:textId="77777777" w:rsidTr="00BA14F4">
        <w:trPr>
          <w:trHeight w:val="289"/>
        </w:trPr>
        <w:tc>
          <w:tcPr>
            <w:tcW w:w="3969" w:type="dxa"/>
            <w:vAlign w:val="center"/>
          </w:tcPr>
          <w:p w14:paraId="39D62AE9" w14:textId="0584EB34" w:rsidR="00CA137F" w:rsidRPr="00B27F29" w:rsidRDefault="00BA14F4" w:rsidP="006D0679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AFI_AIM_RBIS_QMS_SLA_TMP</w:t>
            </w:r>
          </w:p>
        </w:tc>
        <w:tc>
          <w:tcPr>
            <w:tcW w:w="5103" w:type="dxa"/>
            <w:vAlign w:val="center"/>
          </w:tcPr>
          <w:p w14:paraId="68390FEC" w14:textId="665A59EC" w:rsidR="00CA137F" w:rsidRPr="00B27F29" w:rsidRDefault="00D617AE" w:rsidP="00AB47F0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  <w:lang w:val="fr-CI"/>
              </w:rPr>
            </w:pPr>
            <w:r>
              <w:rPr>
                <w:rFonts w:ascii="Times New Roman" w:hAnsi="Times New Roman"/>
                <w:sz w:val="24"/>
                <w:lang w:val="fr"/>
              </w:rPr>
              <w:t>M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odèle d’accord de niveau de service </w:t>
            </w:r>
            <w:r w:rsidR="00BA14F4" w:rsidRPr="00B27F29">
              <w:rPr>
                <w:rFonts w:ascii="Times New Roman" w:hAnsi="Times New Roman"/>
                <w:sz w:val="24"/>
                <w:lang w:val="fr"/>
              </w:rPr>
              <w:t>(SLA)</w:t>
            </w:r>
          </w:p>
        </w:tc>
      </w:tr>
      <w:tr w:rsidR="00E02B2D" w:rsidRPr="00262798" w14:paraId="16D4B121" w14:textId="77777777" w:rsidTr="00BA14F4">
        <w:trPr>
          <w:trHeight w:val="289"/>
        </w:trPr>
        <w:tc>
          <w:tcPr>
            <w:tcW w:w="3969" w:type="dxa"/>
            <w:vAlign w:val="center"/>
          </w:tcPr>
          <w:p w14:paraId="1934A786" w14:textId="17FF750B" w:rsidR="00E02B2D" w:rsidRPr="00B27F29" w:rsidRDefault="00BA14F4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AFI_AIM_RBIS_QMS_740_PR01_TMP</w:t>
            </w:r>
          </w:p>
        </w:tc>
        <w:tc>
          <w:tcPr>
            <w:tcW w:w="5103" w:type="dxa"/>
            <w:vAlign w:val="center"/>
          </w:tcPr>
          <w:p w14:paraId="140B76AE" w14:textId="33388F7F" w:rsidR="00E02B2D" w:rsidRPr="00B27F29" w:rsidRDefault="00BA14F4" w:rsidP="00AB47F0">
            <w:pPr>
              <w:spacing w:before="0"/>
              <w:ind w:left="22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Modèle de procédure de communication</w:t>
            </w:r>
          </w:p>
        </w:tc>
      </w:tr>
      <w:tr w:rsidR="00F12870" w:rsidRPr="00262798" w14:paraId="44AECCA8" w14:textId="77777777" w:rsidTr="00BA14F4">
        <w:trPr>
          <w:trHeight w:val="289"/>
        </w:trPr>
        <w:tc>
          <w:tcPr>
            <w:tcW w:w="3969" w:type="dxa"/>
            <w:vAlign w:val="center"/>
          </w:tcPr>
          <w:p w14:paraId="55C3A3B4" w14:textId="12F93072" w:rsidR="00F12870" w:rsidRPr="00B27F29" w:rsidRDefault="0040634B" w:rsidP="00F12870">
            <w:pPr>
              <w:spacing w:before="0"/>
              <w:ind w:left="22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>AFI_AIM_RBIS_QMS_102_PR01_TMP</w:t>
            </w:r>
          </w:p>
        </w:tc>
        <w:tc>
          <w:tcPr>
            <w:tcW w:w="5103" w:type="dxa"/>
            <w:vAlign w:val="center"/>
          </w:tcPr>
          <w:p w14:paraId="4D6C0954" w14:textId="15E46136" w:rsidR="00F12870" w:rsidRPr="00B27F29" w:rsidRDefault="0040634B" w:rsidP="00F12870">
            <w:pPr>
              <w:spacing w:before="0"/>
              <w:ind w:left="22"/>
              <w:jc w:val="left"/>
              <w:rPr>
                <w:rFonts w:ascii="Times New Roman" w:hAnsi="Times New Roman"/>
                <w:sz w:val="24"/>
                <w:lang w:val="fr-CI"/>
              </w:rPr>
            </w:pPr>
            <w:r w:rsidRPr="00B27F29">
              <w:rPr>
                <w:rFonts w:ascii="Times New Roman" w:hAnsi="Times New Roman"/>
                <w:sz w:val="24"/>
                <w:lang w:val="fr"/>
              </w:rPr>
              <w:t xml:space="preserve">Modèle de procédure de </w:t>
            </w:r>
            <w:r w:rsidR="00D617AE">
              <w:rPr>
                <w:rFonts w:ascii="Times New Roman" w:hAnsi="Times New Roman"/>
                <w:sz w:val="24"/>
                <w:lang w:val="fr"/>
              </w:rPr>
              <w:t>gestion des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 non-conformité</w:t>
            </w:r>
            <w:r w:rsidR="00D617AE">
              <w:rPr>
                <w:rFonts w:ascii="Times New Roman" w:hAnsi="Times New Roman"/>
                <w:sz w:val="24"/>
                <w:lang w:val="fr"/>
              </w:rPr>
              <w:t>s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, des plaintes, </w:t>
            </w:r>
            <w:r w:rsidR="00D617AE">
              <w:rPr>
                <w:rFonts w:ascii="Times New Roman" w:hAnsi="Times New Roman"/>
                <w:sz w:val="24"/>
                <w:lang w:val="fr"/>
              </w:rPr>
              <w:t>d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 xml:space="preserve">es mesures correctives et </w:t>
            </w:r>
            <w:r w:rsidR="00D617AE">
              <w:rPr>
                <w:rFonts w:ascii="Times New Roman" w:hAnsi="Times New Roman"/>
                <w:sz w:val="24"/>
                <w:lang w:val="fr"/>
              </w:rPr>
              <w:t xml:space="preserve">de </w:t>
            </w:r>
            <w:r w:rsidRPr="00B27F29">
              <w:rPr>
                <w:rFonts w:ascii="Times New Roman" w:hAnsi="Times New Roman"/>
                <w:sz w:val="24"/>
                <w:lang w:val="fr"/>
              </w:rPr>
              <w:t>l’analyse des erreurs</w:t>
            </w:r>
          </w:p>
        </w:tc>
      </w:tr>
    </w:tbl>
    <w:p w14:paraId="75BAF33F" w14:textId="01E2A5F9" w:rsidR="00A83DD0" w:rsidRPr="00B27F29" w:rsidRDefault="00A83DD0">
      <w:pPr>
        <w:rPr>
          <w:rFonts w:ascii="Times New Roman" w:hAnsi="Times New Roman"/>
          <w:sz w:val="24"/>
          <w:lang w:val="fr-CI"/>
        </w:rPr>
      </w:pPr>
    </w:p>
    <w:sectPr w:rsidR="00A83DD0" w:rsidRPr="00B27F29" w:rsidSect="006D0679">
      <w:headerReference w:type="even" r:id="rId18"/>
      <w:headerReference w:type="default" r:id="rId19"/>
      <w:footerReference w:type="default" r:id="rId20"/>
      <w:headerReference w:type="first" r:id="rId21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78240" w14:textId="77777777" w:rsidR="00B11E9D" w:rsidRDefault="00B11E9D" w:rsidP="000C38E1">
      <w:pPr>
        <w:spacing w:before="0"/>
      </w:pPr>
      <w:r>
        <w:rPr>
          <w:lang w:val="fr"/>
        </w:rPr>
        <w:separator/>
      </w:r>
    </w:p>
  </w:endnote>
  <w:endnote w:type="continuationSeparator" w:id="0">
    <w:p w14:paraId="722C675A" w14:textId="77777777" w:rsidR="00B11E9D" w:rsidRDefault="00B11E9D" w:rsidP="000C38E1">
      <w:pPr>
        <w:spacing w:before="0"/>
      </w:pPr>
      <w:r>
        <w:rPr>
          <w:lang w:val="f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84FF" w14:textId="77777777" w:rsidR="006D0679" w:rsidRDefault="001C407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fr"/>
      </w:rPr>
      <w:fldChar w:fldCharType="begin"/>
    </w:r>
    <w:r>
      <w:rPr>
        <w:rStyle w:val="Numrodepage"/>
        <w:lang w:val="fr"/>
      </w:rPr>
      <w:instrText xml:space="preserve">PAGE  </w:instrText>
    </w:r>
    <w:r>
      <w:rPr>
        <w:rStyle w:val="Numrodepage"/>
        <w:lang w:val="fr"/>
      </w:rPr>
      <w:fldChar w:fldCharType="end"/>
    </w:r>
  </w:p>
  <w:p w14:paraId="07881351" w14:textId="77777777" w:rsidR="006D0679" w:rsidRDefault="006D0679">
    <w:pPr>
      <w:pStyle w:val="Pieddepage"/>
      <w:ind w:right="360"/>
    </w:pPr>
  </w:p>
  <w:p w14:paraId="0A59B477" w14:textId="77777777" w:rsidR="006D0679" w:rsidRDefault="006D0679"/>
  <w:p w14:paraId="2E6CE8E3" w14:textId="77777777" w:rsidR="006D0679" w:rsidRDefault="006D0679"/>
  <w:p w14:paraId="232F1406" w14:textId="77777777" w:rsidR="006D0679" w:rsidRDefault="006D0679" w:rsidP="006D06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648CB" w14:textId="77777777" w:rsidR="006D0679" w:rsidRPr="00D75691" w:rsidRDefault="006D0679" w:rsidP="006D0679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EE00C" w14:textId="77777777" w:rsidR="006D0679" w:rsidRDefault="006D0679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1F5FC75" w14:textId="77777777" w:rsidR="006D0679" w:rsidRDefault="006D0679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4C21" w14:textId="569FC1A3" w:rsidR="006D0679" w:rsidRPr="009A2CCD" w:rsidRDefault="009A2CCD" w:rsidP="009A2CCD">
    <w:pPr>
      <w:pStyle w:val="Pieddepage"/>
      <w:jc w:val="center"/>
      <w:rPr>
        <w:rFonts w:ascii="Times New Roman" w:hAnsi="Times New Roman"/>
        <w:lang w:val="fr-CI"/>
      </w:rPr>
    </w:pPr>
    <w:r w:rsidRPr="002D07F8">
      <w:rPr>
        <w:i/>
        <w:sz w:val="16"/>
        <w:lang w:val="fr"/>
      </w:rPr>
      <w:t>Ce document est la propriété exclusive de</w:t>
    </w:r>
    <w:r>
      <w:rPr>
        <w:i/>
        <w:sz w:val="16"/>
        <w:lang w:val="fr"/>
      </w:rPr>
      <w:t xml:space="preserve"> l’AIS/AIM de l’Etat</w:t>
    </w:r>
    <w:r w:rsidRPr="002D07F8">
      <w:rPr>
        <w:i/>
        <w:sz w:val="16"/>
        <w:lang w:val="fr"/>
      </w:rPr>
      <w:t xml:space="preserve">. Toute divulgation, reproduction ou utilisation non autorisée est strictement interdite, sauf avec l’autorisation de la direction de </w:t>
    </w:r>
    <w:r>
      <w:rPr>
        <w:i/>
        <w:sz w:val="16"/>
        <w:lang w:val="fr"/>
      </w:rPr>
      <w:t>l’AIS/AIM de l’Etat.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B2C17" w14:textId="77777777" w:rsidR="00B11E9D" w:rsidRDefault="00B11E9D" w:rsidP="000C38E1">
      <w:pPr>
        <w:spacing w:before="0"/>
      </w:pPr>
      <w:r>
        <w:rPr>
          <w:lang w:val="fr"/>
        </w:rPr>
        <w:separator/>
      </w:r>
    </w:p>
  </w:footnote>
  <w:footnote w:type="continuationSeparator" w:id="0">
    <w:p w14:paraId="4D1A6C57" w14:textId="77777777" w:rsidR="00B11E9D" w:rsidRDefault="00B11E9D" w:rsidP="000C38E1">
      <w:pPr>
        <w:spacing w:before="0"/>
      </w:pPr>
      <w:r>
        <w:rPr>
          <w:lang w:val="fr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B24E9" w14:textId="2532C3A3" w:rsidR="006D0679" w:rsidRDefault="00000000">
    <w:pPr>
      <w:pStyle w:val="En-tte"/>
    </w:pPr>
    <w:r>
      <w:rPr>
        <w:noProof/>
        <w:lang w:val="fr" w:eastAsia="en-GB"/>
      </w:rPr>
      <w:pict w14:anchorId="278818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2" o:spid="_x0000_s1029" type="#_x0000_t75" style="position:absolute;left:0;text-align:left;margin-left:0;margin-top:0;width:481.35pt;height:172.55pt;z-index:-251652608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  <w:r w:rsidR="001C4071">
      <w:rPr>
        <w:noProof/>
        <w:lang w:val="fr" w:eastAsia="en-GB"/>
      </w:rPr>
      <w:drawing>
        <wp:anchor distT="0" distB="0" distL="114300" distR="114300" simplePos="0" relativeHeight="251657216" behindDoc="1" locked="0" layoutInCell="0" allowOverlap="1" wp14:anchorId="4A6832CC" wp14:editId="1A71A6E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5" name="Picture 5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1399"/>
      <w:gridCol w:w="2693"/>
      <w:gridCol w:w="2098"/>
    </w:tblGrid>
    <w:tr w:rsidR="006D0679" w:rsidRPr="00262798" w14:paraId="70D1B8DC" w14:textId="77777777" w:rsidTr="00954C26">
      <w:trPr>
        <w:trHeight w:val="957"/>
      </w:trPr>
      <w:tc>
        <w:tcPr>
          <w:tcW w:w="3705" w:type="dxa"/>
        </w:tcPr>
        <w:p w14:paraId="3B4D1CE9" w14:textId="015649BB" w:rsidR="006D0679" w:rsidRPr="009A2CCD" w:rsidRDefault="00954C26" w:rsidP="006D0679">
          <w:pPr>
            <w:spacing w:before="0"/>
            <w:ind w:left="0"/>
            <w:rPr>
              <w:rFonts w:ascii="Times New Roman" w:hAnsi="Times New Roman"/>
            </w:rPr>
          </w:pPr>
          <w:r w:rsidRPr="009A2CCD">
            <w:rPr>
              <w:rFonts w:ascii="Times New Roman" w:hAnsi="Times New Roman"/>
              <w:b/>
              <w:noProof/>
              <w:lang w:val="fr"/>
            </w:rPr>
            <w:drawing>
              <wp:anchor distT="0" distB="0" distL="114300" distR="114300" simplePos="0" relativeHeight="251662336" behindDoc="0" locked="0" layoutInCell="1" allowOverlap="1" wp14:anchorId="66574DFE" wp14:editId="32400775">
                <wp:simplePos x="0" y="0"/>
                <wp:positionH relativeFrom="column">
                  <wp:posOffset>318135</wp:posOffset>
                </wp:positionH>
                <wp:positionV relativeFrom="paragraph">
                  <wp:posOffset>18415</wp:posOffset>
                </wp:positionV>
                <wp:extent cx="1588770" cy="575851"/>
                <wp:effectExtent l="0" t="0" r="0" b="0"/>
                <wp:wrapNone/>
                <wp:docPr id="7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8770" cy="575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185ADCB5" w14:textId="4BAFE1CB" w:rsidR="00423408" w:rsidRPr="009A2CCD" w:rsidRDefault="00954C26" w:rsidP="00A10197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9A2CCD">
            <w:rPr>
              <w:rFonts w:ascii="Times New Roman" w:hAnsi="Times New Roman"/>
              <w:b/>
              <w:sz w:val="24"/>
              <w:lang w:val="fr"/>
            </w:rPr>
            <w:t xml:space="preserve">MODÈLE DE </w:t>
          </w:r>
          <w:r w:rsidR="009A2CCD">
            <w:rPr>
              <w:rFonts w:ascii="Times New Roman" w:hAnsi="Times New Roman"/>
              <w:b/>
              <w:sz w:val="24"/>
              <w:lang w:val="fr"/>
            </w:rPr>
            <w:t>PROCEDURE</w:t>
          </w:r>
          <w:r w:rsidRPr="009A2CCD">
            <w:rPr>
              <w:rFonts w:ascii="Times New Roman" w:hAnsi="Times New Roman"/>
              <w:b/>
              <w:sz w:val="24"/>
              <w:lang w:val="fr"/>
            </w:rPr>
            <w:t xml:space="preserve"> POUR L</w:t>
          </w:r>
          <w:r w:rsidR="009A2CCD">
            <w:rPr>
              <w:rFonts w:ascii="Times New Roman" w:hAnsi="Times New Roman"/>
              <w:b/>
              <w:sz w:val="24"/>
              <w:lang w:val="fr"/>
            </w:rPr>
            <w:t>A MAITRISE</w:t>
          </w:r>
          <w:r w:rsidRPr="009A2CCD">
            <w:rPr>
              <w:rFonts w:ascii="Times New Roman" w:hAnsi="Times New Roman"/>
              <w:b/>
              <w:sz w:val="24"/>
              <w:lang w:val="fr"/>
            </w:rPr>
            <w:t xml:space="preserve"> DES PRESTATAIRES DE SERVICES EXTERNES</w:t>
          </w:r>
        </w:p>
      </w:tc>
    </w:tr>
    <w:tr w:rsidR="006D0679" w:rsidRPr="00262798" w14:paraId="7B561890" w14:textId="77777777" w:rsidTr="006D0679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38ADB719" w14:textId="77777777" w:rsidR="006D0679" w:rsidRPr="009A2CCD" w:rsidRDefault="006D0679" w:rsidP="006D0679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954C26" w:rsidRPr="009A2CCD" w14:paraId="2212AF40" w14:textId="77777777" w:rsidTr="004F050D">
      <w:trPr>
        <w:trHeight w:val="356"/>
      </w:trPr>
      <w:tc>
        <w:tcPr>
          <w:tcW w:w="5104" w:type="dxa"/>
          <w:gridSpan w:val="2"/>
          <w:vAlign w:val="center"/>
        </w:tcPr>
        <w:p w14:paraId="1C31F955" w14:textId="10FA92F3" w:rsidR="00954C26" w:rsidRPr="009A2CCD" w:rsidRDefault="004F050D" w:rsidP="006D0679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proofErr w:type="gramStart"/>
          <w:r>
            <w:rPr>
              <w:rFonts w:ascii="Times New Roman" w:hAnsi="Times New Roman"/>
              <w:b/>
              <w:lang w:val="fr"/>
            </w:rPr>
            <w:t>Réf .</w:t>
          </w:r>
          <w:proofErr w:type="gramEnd"/>
          <w:r w:rsidR="00954C26" w:rsidRPr="009A2CCD">
            <w:rPr>
              <w:rFonts w:ascii="Times New Roman" w:hAnsi="Times New Roman"/>
              <w:b/>
              <w:lang w:val="fr"/>
            </w:rPr>
            <w:t xml:space="preserve"> du doc</w:t>
          </w:r>
          <w:r>
            <w:rPr>
              <w:rFonts w:ascii="Times New Roman" w:hAnsi="Times New Roman"/>
              <w:b/>
              <w:lang w:val="fr"/>
            </w:rPr>
            <w:t xml:space="preserve"> : </w:t>
          </w:r>
          <w:r w:rsidR="00954C26" w:rsidRPr="009A2CCD">
            <w:rPr>
              <w:rFonts w:ascii="Times New Roman" w:hAnsi="Times New Roman"/>
              <w:b/>
              <w:lang w:val="fr"/>
            </w:rPr>
            <w:t>AFI_AIM_RBIS_QMS_840_PR01_TMP</w:t>
          </w:r>
        </w:p>
      </w:tc>
      <w:tc>
        <w:tcPr>
          <w:tcW w:w="2693" w:type="dxa"/>
          <w:vAlign w:val="center"/>
        </w:tcPr>
        <w:p w14:paraId="67411264" w14:textId="4885861C" w:rsidR="00954C26" w:rsidRPr="009A2CCD" w:rsidRDefault="00954C26" w:rsidP="006D0679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proofErr w:type="gramStart"/>
          <w:r w:rsidRPr="009A2CCD">
            <w:rPr>
              <w:rFonts w:ascii="Times New Roman" w:hAnsi="Times New Roman"/>
              <w:b/>
              <w:lang w:val="fr"/>
            </w:rPr>
            <w:t>Révision:</w:t>
          </w:r>
          <w:proofErr w:type="gramEnd"/>
          <w:r w:rsidRPr="009A2CCD">
            <w:rPr>
              <w:rFonts w:ascii="Times New Roman" w:hAnsi="Times New Roman"/>
              <w:b/>
              <w:lang w:val="fr"/>
            </w:rPr>
            <w:t xml:space="preserve"> 0</w:t>
          </w:r>
        </w:p>
      </w:tc>
      <w:tc>
        <w:tcPr>
          <w:tcW w:w="2098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14:paraId="466B6BC8" w14:textId="3C3C5BDA" w:rsidR="00954C26" w:rsidRPr="009A2CCD" w:rsidRDefault="00954C26" w:rsidP="006D0679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9A2CCD">
                    <w:rPr>
                      <w:rFonts w:ascii="Times New Roman" w:hAnsi="Times New Roman"/>
                      <w:lang w:val="fr"/>
                    </w:rPr>
                    <w:t xml:space="preserve">Page 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9A2CCD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PAGE </w:instrTex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9A2CCD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4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9A2CCD">
                    <w:rPr>
                      <w:rFonts w:ascii="Times New Roman" w:hAnsi="Times New Roman"/>
                      <w:lang w:val="fr"/>
                    </w:rPr>
                    <w:t xml:space="preserve"> de 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9A2CCD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NUMPAGES  </w:instrTex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9A2CCD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6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1D9EAB0" w14:textId="2B1B5A97" w:rsidR="006D0679" w:rsidRPr="009A2CCD" w:rsidRDefault="00000000" w:rsidP="006D0679">
    <w:pPr>
      <w:spacing w:before="0"/>
      <w:rPr>
        <w:rFonts w:ascii="Times New Roman" w:hAnsi="Times New Roman"/>
      </w:rPr>
    </w:pPr>
    <w:r>
      <w:rPr>
        <w:rFonts w:ascii="Times New Roman" w:hAnsi="Times New Roman"/>
        <w:noProof/>
        <w:lang w:val="fr"/>
      </w:rPr>
      <w:pict w14:anchorId="536F0C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3" o:spid="_x0000_s1030" type="#_x0000_t75" style="position:absolute;left:0;text-align:left;margin-left:0;margin-top:0;width:481.35pt;height:172.55pt;z-index:-251651584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B058" w14:textId="098A4DA8" w:rsidR="006D0679" w:rsidRDefault="00000000">
    <w:pPr>
      <w:pStyle w:val="En-tte"/>
    </w:pPr>
    <w:r>
      <w:rPr>
        <w:noProof/>
        <w:lang w:val="fr"/>
      </w:rPr>
      <w:pict w14:anchorId="19D1EB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1" o:spid="_x0000_s1028" type="#_x0000_t75" style="position:absolute;left:0;text-align:left;margin-left:0;margin-top:0;width:481.35pt;height:172.55pt;z-index:-251653632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69D62" w14:textId="7F107C1C" w:rsidR="00954C26" w:rsidRDefault="00000000">
    <w:pPr>
      <w:pStyle w:val="En-tte"/>
    </w:pPr>
    <w:r>
      <w:rPr>
        <w:noProof/>
        <w:lang w:val="fr"/>
      </w:rPr>
      <w:pict w14:anchorId="367631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5" o:spid="_x0000_s1032" type="#_x0000_t75" style="position:absolute;left:0;text-align:left;margin-left:0;margin-top:0;width:481.35pt;height:172.55pt;z-index:-251649536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705"/>
      <w:gridCol w:w="1115"/>
      <w:gridCol w:w="2693"/>
      <w:gridCol w:w="2382"/>
    </w:tblGrid>
    <w:tr w:rsidR="00954C26" w:rsidRPr="00262798" w14:paraId="07490CD2" w14:textId="77777777" w:rsidTr="00FB1345">
      <w:trPr>
        <w:trHeight w:val="957"/>
      </w:trPr>
      <w:tc>
        <w:tcPr>
          <w:tcW w:w="3705" w:type="dxa"/>
        </w:tcPr>
        <w:p w14:paraId="276E8398" w14:textId="77777777" w:rsidR="00954C26" w:rsidRPr="009A2CCD" w:rsidRDefault="00954C26" w:rsidP="00954C26">
          <w:pPr>
            <w:spacing w:before="0"/>
            <w:ind w:left="0"/>
            <w:rPr>
              <w:rFonts w:ascii="Times New Roman" w:hAnsi="Times New Roman"/>
            </w:rPr>
          </w:pPr>
          <w:r w:rsidRPr="009A2CCD">
            <w:rPr>
              <w:rFonts w:ascii="Times New Roman" w:hAnsi="Times New Roman"/>
              <w:b/>
              <w:noProof/>
              <w:lang w:val="fr"/>
            </w:rPr>
            <w:drawing>
              <wp:anchor distT="0" distB="0" distL="114300" distR="114300" simplePos="0" relativeHeight="251670016" behindDoc="0" locked="0" layoutInCell="1" allowOverlap="1" wp14:anchorId="5A24EDA8" wp14:editId="55BE28C9">
                <wp:simplePos x="0" y="0"/>
                <wp:positionH relativeFrom="column">
                  <wp:posOffset>318135</wp:posOffset>
                </wp:positionH>
                <wp:positionV relativeFrom="paragraph">
                  <wp:posOffset>18415</wp:posOffset>
                </wp:positionV>
                <wp:extent cx="1588770" cy="575851"/>
                <wp:effectExtent l="0" t="0" r="0" b="0"/>
                <wp:wrapNone/>
                <wp:docPr id="3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8770" cy="5758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90" w:type="dxa"/>
          <w:gridSpan w:val="3"/>
          <w:vAlign w:val="center"/>
        </w:tcPr>
        <w:p w14:paraId="55BB2360" w14:textId="1CC4911C" w:rsidR="00954C26" w:rsidRPr="009A2CCD" w:rsidRDefault="009A2CCD" w:rsidP="00954C26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9A2CCD">
            <w:rPr>
              <w:rFonts w:ascii="Times New Roman" w:hAnsi="Times New Roman"/>
              <w:b/>
              <w:sz w:val="24"/>
              <w:lang w:val="fr"/>
            </w:rPr>
            <w:t>MODÈLE DE PROCEDURE POUR LA MAITRISE DES PRESTATAIRES DE SERVICES EXTERNES</w:t>
          </w:r>
        </w:p>
      </w:tc>
    </w:tr>
    <w:tr w:rsidR="00954C26" w:rsidRPr="00262798" w14:paraId="20B793EF" w14:textId="77777777" w:rsidTr="00FB1345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187D79D5" w14:textId="77777777" w:rsidR="00954C26" w:rsidRPr="009A2CCD" w:rsidRDefault="00954C26" w:rsidP="00954C26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954C26" w:rsidRPr="009A2CCD" w14:paraId="2A31F8DD" w14:textId="77777777" w:rsidTr="004F050D">
      <w:trPr>
        <w:trHeight w:val="356"/>
      </w:trPr>
      <w:tc>
        <w:tcPr>
          <w:tcW w:w="4820" w:type="dxa"/>
          <w:gridSpan w:val="2"/>
          <w:vAlign w:val="center"/>
        </w:tcPr>
        <w:p w14:paraId="3DB2EA1A" w14:textId="590812C1" w:rsidR="00954C26" w:rsidRPr="009A2CCD" w:rsidRDefault="004F050D" w:rsidP="00954C26">
          <w:pPr>
            <w:spacing w:before="0"/>
            <w:ind w:left="0"/>
            <w:jc w:val="center"/>
            <w:rPr>
              <w:rFonts w:ascii="Times New Roman" w:hAnsi="Times New Roman"/>
              <w:b/>
              <w:lang w:val="fr-CI"/>
            </w:rPr>
          </w:pPr>
          <w:r>
            <w:rPr>
              <w:rFonts w:ascii="Times New Roman" w:hAnsi="Times New Roman"/>
              <w:b/>
              <w:lang w:val="fr"/>
            </w:rPr>
            <w:t xml:space="preserve">Réf. </w:t>
          </w:r>
          <w:r w:rsidR="00954C26" w:rsidRPr="009A2CCD">
            <w:rPr>
              <w:rFonts w:ascii="Times New Roman" w:hAnsi="Times New Roman"/>
              <w:b/>
              <w:lang w:val="fr"/>
            </w:rPr>
            <w:t>doc</w:t>
          </w:r>
          <w:r>
            <w:rPr>
              <w:rFonts w:ascii="Times New Roman" w:hAnsi="Times New Roman"/>
              <w:b/>
              <w:lang w:val="fr"/>
            </w:rPr>
            <w:t xml:space="preserve"> : </w:t>
          </w:r>
          <w:r w:rsidR="00954C26" w:rsidRPr="009A2CCD">
            <w:rPr>
              <w:rFonts w:ascii="Times New Roman" w:hAnsi="Times New Roman"/>
              <w:b/>
              <w:lang w:val="fr"/>
            </w:rPr>
            <w:t>AFI_AIM_RBIS_QMS_840_PR01_TMP</w:t>
          </w:r>
        </w:p>
      </w:tc>
      <w:tc>
        <w:tcPr>
          <w:tcW w:w="2693" w:type="dxa"/>
          <w:vAlign w:val="center"/>
        </w:tcPr>
        <w:p w14:paraId="13CBBCB7" w14:textId="77777777" w:rsidR="00954C26" w:rsidRPr="009A2CCD" w:rsidRDefault="00954C26" w:rsidP="00954C26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proofErr w:type="gramStart"/>
          <w:r w:rsidRPr="009A2CCD">
            <w:rPr>
              <w:rFonts w:ascii="Times New Roman" w:hAnsi="Times New Roman"/>
              <w:b/>
              <w:lang w:val="fr"/>
            </w:rPr>
            <w:t>Révision:</w:t>
          </w:r>
          <w:proofErr w:type="gramEnd"/>
          <w:r w:rsidRPr="009A2CCD">
            <w:rPr>
              <w:rFonts w:ascii="Times New Roman" w:hAnsi="Times New Roman"/>
              <w:b/>
              <w:lang w:val="fr"/>
            </w:rPr>
            <w:t xml:space="preserve"> 0</w:t>
          </w:r>
        </w:p>
      </w:tc>
      <w:tc>
        <w:tcPr>
          <w:tcW w:w="2382" w:type="dxa"/>
          <w:vAlign w:val="center"/>
        </w:tcPr>
        <w:sdt>
          <w:sdtPr>
            <w:rPr>
              <w:rFonts w:ascii="Times New Roman" w:hAnsi="Times New Roman"/>
            </w:rPr>
            <w:id w:val="830645262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565378190"/>
                <w:docPartObj>
                  <w:docPartGallery w:val="Page Numbers (Top of Page)"/>
                  <w:docPartUnique/>
                </w:docPartObj>
              </w:sdtPr>
              <w:sdtContent>
                <w:p w14:paraId="0A138715" w14:textId="77777777" w:rsidR="00954C26" w:rsidRPr="009A2CCD" w:rsidRDefault="00954C26" w:rsidP="00954C26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9A2CCD">
                    <w:rPr>
                      <w:rFonts w:ascii="Times New Roman" w:hAnsi="Times New Roman"/>
                      <w:lang w:val="fr"/>
                    </w:rPr>
                    <w:t xml:space="preserve">Page 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9A2CCD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PAGE </w:instrTex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9A2CCD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4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9A2CCD">
                    <w:rPr>
                      <w:rFonts w:ascii="Times New Roman" w:hAnsi="Times New Roman"/>
                      <w:lang w:val="fr"/>
                    </w:rPr>
                    <w:t xml:space="preserve"> de 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9A2CCD">
                    <w:rPr>
                      <w:rFonts w:ascii="Times New Roman" w:hAnsi="Times New Roman"/>
                      <w:b/>
                      <w:bCs/>
                      <w:lang w:val="fr"/>
                    </w:rPr>
                    <w:instrText xml:space="preserve"> NUMPAGES  </w:instrTex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Pr="009A2CCD">
                    <w:rPr>
                      <w:rFonts w:ascii="Times New Roman" w:hAnsi="Times New Roman"/>
                      <w:b/>
                      <w:bCs/>
                      <w:noProof/>
                      <w:lang w:val="fr"/>
                    </w:rPr>
                    <w:t>6</w:t>
                  </w:r>
                  <w:r w:rsidRPr="009A2CCD">
                    <w:rPr>
                      <w:rFonts w:ascii="Times New Roman" w:hAnsi="Times New Roman"/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6C360361" w14:textId="6F2CA023" w:rsidR="00954C26" w:rsidRPr="009A2CCD" w:rsidRDefault="00000000" w:rsidP="00954C26">
    <w:pPr>
      <w:pStyle w:val="En-tte"/>
      <w:spacing w:before="0"/>
    </w:pPr>
    <w:r>
      <w:rPr>
        <w:noProof/>
        <w:lang w:val="fr"/>
      </w:rPr>
      <w:pict w14:anchorId="1E0861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6" o:spid="_x0000_s1033" type="#_x0000_t75" style="position:absolute;left:0;text-align:left;margin-left:0;margin-top:0;width:481.35pt;height:172.55pt;z-index:-251648512;mso-position-horizontal:center;mso-position-horizontal-relative:margin;mso-position-vertical:center;mso-position-vertical-relative:margin" o:allowincell="f">
          <v:imagedata r:id="rId2" o:title="ICAO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A3313" w14:textId="5BA64BDF" w:rsidR="00954C26" w:rsidRDefault="00000000">
    <w:pPr>
      <w:pStyle w:val="En-tte"/>
    </w:pPr>
    <w:r>
      <w:rPr>
        <w:noProof/>
        <w:lang w:val="fr"/>
      </w:rPr>
      <w:pict w14:anchorId="15B9A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5210284" o:spid="_x0000_s1031" type="#_x0000_t75" style="position:absolute;left:0;text-align:left;margin-left:0;margin-top:0;width:481.35pt;height:172.55pt;z-index:-251650560;mso-position-horizontal:center;mso-position-horizontal-relative:margin;mso-position-vertical:center;mso-position-vertical-relative:margin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" w15:restartNumberingAfterBreak="0">
    <w:nsid w:val="131666D9"/>
    <w:multiLevelType w:val="hybridMultilevel"/>
    <w:tmpl w:val="F5320F18"/>
    <w:lvl w:ilvl="0" w:tplc="FFFFFFFF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364E0AF2"/>
    <w:multiLevelType w:val="hybridMultilevel"/>
    <w:tmpl w:val="F5320F18"/>
    <w:lvl w:ilvl="0" w:tplc="FFFFFFFF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42765C54"/>
    <w:multiLevelType w:val="hybridMultilevel"/>
    <w:tmpl w:val="F5320F18"/>
    <w:lvl w:ilvl="0" w:tplc="7786F20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6ACF60B4"/>
    <w:multiLevelType w:val="multilevel"/>
    <w:tmpl w:val="E262889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79103A6C"/>
    <w:multiLevelType w:val="hybridMultilevel"/>
    <w:tmpl w:val="2DFEAF46"/>
    <w:lvl w:ilvl="0" w:tplc="C5F61EE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586718488">
    <w:abstractNumId w:val="4"/>
  </w:num>
  <w:num w:numId="2" w16cid:durableId="2030450106">
    <w:abstractNumId w:val="0"/>
  </w:num>
  <w:num w:numId="3" w16cid:durableId="1354527195">
    <w:abstractNumId w:val="5"/>
  </w:num>
  <w:num w:numId="4" w16cid:durableId="897984126">
    <w:abstractNumId w:val="3"/>
  </w:num>
  <w:num w:numId="5" w16cid:durableId="716391742">
    <w:abstractNumId w:val="6"/>
  </w:num>
  <w:num w:numId="6" w16cid:durableId="867909676">
    <w:abstractNumId w:val="2"/>
  </w:num>
  <w:num w:numId="7" w16cid:durableId="835153635">
    <w:abstractNumId w:val="1"/>
  </w:num>
  <w:num w:numId="8" w16cid:durableId="14758311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37F"/>
    <w:rsid w:val="0000773F"/>
    <w:rsid w:val="00014657"/>
    <w:rsid w:val="0003347D"/>
    <w:rsid w:val="00036BA4"/>
    <w:rsid w:val="00061360"/>
    <w:rsid w:val="000658BE"/>
    <w:rsid w:val="00094341"/>
    <w:rsid w:val="000A062E"/>
    <w:rsid w:val="000B4860"/>
    <w:rsid w:val="000B6029"/>
    <w:rsid w:val="000C38E1"/>
    <w:rsid w:val="000C3E95"/>
    <w:rsid w:val="000D4AF9"/>
    <w:rsid w:val="000E07A4"/>
    <w:rsid w:val="000F11F5"/>
    <w:rsid w:val="000F3538"/>
    <w:rsid w:val="000F772C"/>
    <w:rsid w:val="001045AD"/>
    <w:rsid w:val="00115160"/>
    <w:rsid w:val="00121D12"/>
    <w:rsid w:val="0015757E"/>
    <w:rsid w:val="00185293"/>
    <w:rsid w:val="001C4071"/>
    <w:rsid w:val="001C7669"/>
    <w:rsid w:val="001D1D78"/>
    <w:rsid w:val="00204015"/>
    <w:rsid w:val="00204B27"/>
    <w:rsid w:val="00207CD0"/>
    <w:rsid w:val="00220099"/>
    <w:rsid w:val="00236822"/>
    <w:rsid w:val="00262798"/>
    <w:rsid w:val="00272A68"/>
    <w:rsid w:val="0028764E"/>
    <w:rsid w:val="002B3AAC"/>
    <w:rsid w:val="002B5BC4"/>
    <w:rsid w:val="002B69ED"/>
    <w:rsid w:val="002D64BD"/>
    <w:rsid w:val="002E14BF"/>
    <w:rsid w:val="002E355C"/>
    <w:rsid w:val="002F1586"/>
    <w:rsid w:val="002F3D37"/>
    <w:rsid w:val="00305905"/>
    <w:rsid w:val="003137A7"/>
    <w:rsid w:val="00316CEA"/>
    <w:rsid w:val="00326D41"/>
    <w:rsid w:val="00332693"/>
    <w:rsid w:val="0034686B"/>
    <w:rsid w:val="003509B1"/>
    <w:rsid w:val="00352C90"/>
    <w:rsid w:val="003551BC"/>
    <w:rsid w:val="00385FE1"/>
    <w:rsid w:val="003960C9"/>
    <w:rsid w:val="003A02D5"/>
    <w:rsid w:val="003B37DF"/>
    <w:rsid w:val="003B785E"/>
    <w:rsid w:val="004009B9"/>
    <w:rsid w:val="0040634B"/>
    <w:rsid w:val="0040759E"/>
    <w:rsid w:val="00423408"/>
    <w:rsid w:val="00456BF5"/>
    <w:rsid w:val="0046569A"/>
    <w:rsid w:val="00485EBB"/>
    <w:rsid w:val="00492AE2"/>
    <w:rsid w:val="004C21F8"/>
    <w:rsid w:val="004C42F4"/>
    <w:rsid w:val="004E3946"/>
    <w:rsid w:val="004F050D"/>
    <w:rsid w:val="004F5EF4"/>
    <w:rsid w:val="004F7634"/>
    <w:rsid w:val="00524E5D"/>
    <w:rsid w:val="005604FC"/>
    <w:rsid w:val="00595848"/>
    <w:rsid w:val="005A01FE"/>
    <w:rsid w:val="005A4315"/>
    <w:rsid w:val="005C78F3"/>
    <w:rsid w:val="005D3148"/>
    <w:rsid w:val="0060288E"/>
    <w:rsid w:val="006217FF"/>
    <w:rsid w:val="00622A90"/>
    <w:rsid w:val="00623B65"/>
    <w:rsid w:val="006257FA"/>
    <w:rsid w:val="00636A0D"/>
    <w:rsid w:val="006374D7"/>
    <w:rsid w:val="00647121"/>
    <w:rsid w:val="00653169"/>
    <w:rsid w:val="006861E2"/>
    <w:rsid w:val="00687C60"/>
    <w:rsid w:val="00697868"/>
    <w:rsid w:val="006D0679"/>
    <w:rsid w:val="006D705C"/>
    <w:rsid w:val="006E0713"/>
    <w:rsid w:val="006E4D79"/>
    <w:rsid w:val="006F6191"/>
    <w:rsid w:val="006F7527"/>
    <w:rsid w:val="007223F8"/>
    <w:rsid w:val="00724422"/>
    <w:rsid w:val="00726705"/>
    <w:rsid w:val="00731D5B"/>
    <w:rsid w:val="00756DDE"/>
    <w:rsid w:val="007624C5"/>
    <w:rsid w:val="00770237"/>
    <w:rsid w:val="007826D1"/>
    <w:rsid w:val="007A07B5"/>
    <w:rsid w:val="008026F6"/>
    <w:rsid w:val="008045AE"/>
    <w:rsid w:val="00816CF1"/>
    <w:rsid w:val="0082711A"/>
    <w:rsid w:val="00871A02"/>
    <w:rsid w:val="008A5713"/>
    <w:rsid w:val="008A5B3B"/>
    <w:rsid w:val="008B57A7"/>
    <w:rsid w:val="008B6B76"/>
    <w:rsid w:val="008D27A1"/>
    <w:rsid w:val="008E57CF"/>
    <w:rsid w:val="00923B87"/>
    <w:rsid w:val="0093449C"/>
    <w:rsid w:val="00937872"/>
    <w:rsid w:val="00942F76"/>
    <w:rsid w:val="00954C26"/>
    <w:rsid w:val="009750D8"/>
    <w:rsid w:val="0098553E"/>
    <w:rsid w:val="009A2CCD"/>
    <w:rsid w:val="009D417F"/>
    <w:rsid w:val="009F31C9"/>
    <w:rsid w:val="00A03012"/>
    <w:rsid w:val="00A10197"/>
    <w:rsid w:val="00A24360"/>
    <w:rsid w:val="00A30918"/>
    <w:rsid w:val="00A3246F"/>
    <w:rsid w:val="00A50B7A"/>
    <w:rsid w:val="00A7750C"/>
    <w:rsid w:val="00A8145F"/>
    <w:rsid w:val="00A83DD0"/>
    <w:rsid w:val="00AB1C16"/>
    <w:rsid w:val="00AB47F0"/>
    <w:rsid w:val="00AC1831"/>
    <w:rsid w:val="00AF453D"/>
    <w:rsid w:val="00AF48F0"/>
    <w:rsid w:val="00B05DB0"/>
    <w:rsid w:val="00B114DA"/>
    <w:rsid w:val="00B11E9D"/>
    <w:rsid w:val="00B27F29"/>
    <w:rsid w:val="00B33F8B"/>
    <w:rsid w:val="00B354AC"/>
    <w:rsid w:val="00B42FA3"/>
    <w:rsid w:val="00B435A1"/>
    <w:rsid w:val="00B6303B"/>
    <w:rsid w:val="00B6554D"/>
    <w:rsid w:val="00B65614"/>
    <w:rsid w:val="00B977DD"/>
    <w:rsid w:val="00BA14F4"/>
    <w:rsid w:val="00BA382F"/>
    <w:rsid w:val="00BA664E"/>
    <w:rsid w:val="00BB2EE0"/>
    <w:rsid w:val="00BB5B11"/>
    <w:rsid w:val="00BC5AFD"/>
    <w:rsid w:val="00BD66BA"/>
    <w:rsid w:val="00BE32F8"/>
    <w:rsid w:val="00BE52D2"/>
    <w:rsid w:val="00C0215D"/>
    <w:rsid w:val="00C17766"/>
    <w:rsid w:val="00C2285F"/>
    <w:rsid w:val="00C33A18"/>
    <w:rsid w:val="00C453E1"/>
    <w:rsid w:val="00C46E86"/>
    <w:rsid w:val="00C56C67"/>
    <w:rsid w:val="00C751DB"/>
    <w:rsid w:val="00C81F8F"/>
    <w:rsid w:val="00CA137F"/>
    <w:rsid w:val="00CB145B"/>
    <w:rsid w:val="00CB2B1A"/>
    <w:rsid w:val="00CC5A12"/>
    <w:rsid w:val="00CD0147"/>
    <w:rsid w:val="00CD3EBE"/>
    <w:rsid w:val="00CD736F"/>
    <w:rsid w:val="00CE6F59"/>
    <w:rsid w:val="00CF436B"/>
    <w:rsid w:val="00D16835"/>
    <w:rsid w:val="00D16AF9"/>
    <w:rsid w:val="00D435B2"/>
    <w:rsid w:val="00D617AE"/>
    <w:rsid w:val="00D97A79"/>
    <w:rsid w:val="00DC10A8"/>
    <w:rsid w:val="00DE7F1E"/>
    <w:rsid w:val="00E0089A"/>
    <w:rsid w:val="00E029C3"/>
    <w:rsid w:val="00E02B2D"/>
    <w:rsid w:val="00E129FC"/>
    <w:rsid w:val="00EA1414"/>
    <w:rsid w:val="00EA201B"/>
    <w:rsid w:val="00EC6662"/>
    <w:rsid w:val="00ED0217"/>
    <w:rsid w:val="00ED622F"/>
    <w:rsid w:val="00ED7B78"/>
    <w:rsid w:val="00EE4802"/>
    <w:rsid w:val="00F12870"/>
    <w:rsid w:val="00F26569"/>
    <w:rsid w:val="00F26B86"/>
    <w:rsid w:val="00F33F85"/>
    <w:rsid w:val="00F37AE5"/>
    <w:rsid w:val="00F55A85"/>
    <w:rsid w:val="00F72A8F"/>
    <w:rsid w:val="00F73390"/>
    <w:rsid w:val="00F73603"/>
    <w:rsid w:val="00F90225"/>
    <w:rsid w:val="00FC1F5B"/>
    <w:rsid w:val="00FC7CD9"/>
    <w:rsid w:val="00FD15A4"/>
    <w:rsid w:val="00FD57BF"/>
    <w:rsid w:val="00F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0738A"/>
  <w15:docId w15:val="{9CC8DBCE-A524-4C81-A8A2-1FF816F4E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CA137F"/>
    <w:pPr>
      <w:keepNext/>
      <w:numPr>
        <w:numId w:val="1"/>
      </w:numPr>
      <w:pBdr>
        <w:bottom w:val="single" w:sz="4" w:space="1" w:color="auto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B65614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4"/>
      <w:szCs w:val="28"/>
      <w:lang w:val="en-US"/>
    </w:rPr>
  </w:style>
  <w:style w:type="paragraph" w:styleId="Titre3">
    <w:name w:val="heading 3"/>
    <w:basedOn w:val="Normal"/>
    <w:next w:val="Normal"/>
    <w:link w:val="Titre3Car"/>
    <w:qFormat/>
    <w:rsid w:val="00B65614"/>
    <w:pPr>
      <w:keepNext/>
      <w:numPr>
        <w:ilvl w:val="2"/>
        <w:numId w:val="1"/>
      </w:numPr>
      <w:outlineLvl w:val="2"/>
    </w:pPr>
    <w:rPr>
      <w:rFonts w:ascii="Times New Roman" w:hAnsi="Times New Roman"/>
      <w:b/>
      <w:bCs/>
      <w:sz w:val="24"/>
      <w:lang w:val="en-US"/>
    </w:rPr>
  </w:style>
  <w:style w:type="paragraph" w:styleId="Titre4">
    <w:name w:val="heading 4"/>
    <w:basedOn w:val="Normal"/>
    <w:next w:val="Normal"/>
    <w:link w:val="Titre4C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9">
    <w:name w:val="heading 9"/>
    <w:basedOn w:val="Normal"/>
    <w:next w:val="Normal"/>
    <w:link w:val="Titre9C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A137F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Titre2Car">
    <w:name w:val="Titre 2 Car"/>
    <w:basedOn w:val="Policepardfaut"/>
    <w:link w:val="Titre2"/>
    <w:rsid w:val="00B65614"/>
    <w:rPr>
      <w:rFonts w:ascii="Times New Roman" w:eastAsia="Times New Roman" w:hAnsi="Times New Roman" w:cs="Times New Roman"/>
      <w:b/>
      <w:bCs/>
      <w:sz w:val="24"/>
      <w:szCs w:val="28"/>
      <w:lang w:val="en-US"/>
    </w:rPr>
  </w:style>
  <w:style w:type="character" w:customStyle="1" w:styleId="Titre3Car">
    <w:name w:val="Titre 3 Car"/>
    <w:basedOn w:val="Policepardfaut"/>
    <w:link w:val="Titre3"/>
    <w:rsid w:val="00B6561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rsid w:val="00CA137F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rsid w:val="00CA137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CA137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rsid w:val="00CA137F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uiPriority w:val="99"/>
    <w:rsid w:val="00CA137F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CA137F"/>
  </w:style>
  <w:style w:type="paragraph" w:styleId="Pieddepage">
    <w:name w:val="footer"/>
    <w:basedOn w:val="Normal"/>
    <w:link w:val="PieddepageCar"/>
    <w:uiPriority w:val="99"/>
    <w:rsid w:val="00CA137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A137F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CA137F"/>
    <w:rPr>
      <w:rFonts w:ascii="Courier New" w:hAnsi="Courier New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CA137F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A137F"/>
    <w:pPr>
      <w:numPr>
        <w:numId w:val="2"/>
      </w:numPr>
      <w:spacing w:line="276" w:lineRule="auto"/>
      <w:contextualSpacing/>
    </w:pPr>
    <w:rPr>
      <w:lang w:val="en-US"/>
    </w:rPr>
  </w:style>
  <w:style w:type="table" w:styleId="Grilledutableau">
    <w:name w:val="Table Grid"/>
    <w:basedOn w:val="TableauNormal"/>
    <w:uiPriority w:val="39"/>
    <w:rsid w:val="00CA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15757E"/>
    <w:pPr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15757E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15757E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15757E"/>
    <w:pPr>
      <w:spacing w:after="100"/>
      <w:ind w:left="400"/>
    </w:pPr>
  </w:style>
  <w:style w:type="character" w:styleId="Textedelespacerserv">
    <w:name w:val="Placeholder Text"/>
    <w:basedOn w:val="Policepardfaut"/>
    <w:uiPriority w:val="99"/>
    <w:semiHidden/>
    <w:rsid w:val="009A2C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BF4B5D-061B-410B-8BBD-5D299C173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FA2B6-10FF-4A75-A2EE-2ADDCEEAAF2C}"/>
</file>

<file path=customXml/itemProps3.xml><?xml version="1.0" encoding="utf-8"?>
<ds:datastoreItem xmlns:ds="http://schemas.openxmlformats.org/officeDocument/2006/customXml" ds:itemID="{2A0DD3C1-040F-4601-8997-7885E7B23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8E37AB-3B31-47A4-A00B-C85D3C1D87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1496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dc:description/>
  <cp:lastModifiedBy>N'ZEBO OI N'ZEBO SYLVAIN</cp:lastModifiedBy>
  <cp:revision>3</cp:revision>
  <cp:lastPrinted>2021-12-09T11:26:00Z</cp:lastPrinted>
  <dcterms:created xsi:type="dcterms:W3CDTF">2023-04-28T10:00:00Z</dcterms:created>
  <dcterms:modified xsi:type="dcterms:W3CDTF">2023-05-03T09:09:00Z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